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w:t>
      </w:r>
      <w:r w:rsidR="00965108">
        <w:rPr>
          <w:rFonts w:hint="eastAsia"/>
          <w:szCs w:val="22"/>
          <w:lang w:eastAsia="zh-TW"/>
        </w:rPr>
        <w:t>24</w:t>
      </w:r>
      <w:r w:rsidRPr="00D961F3">
        <w:rPr>
          <w:rFonts w:hint="eastAsia"/>
          <w:szCs w:val="22"/>
          <w:lang w:eastAsia="zh-TW"/>
        </w:rPr>
        <w:t>日</w:t>
      </w:r>
      <w:r>
        <w:rPr>
          <w:rFonts w:hint="eastAsia"/>
          <w:szCs w:val="22"/>
          <w:lang w:eastAsia="zh-TW"/>
        </w:rPr>
        <w:t xml:space="preserve">　</w:t>
      </w:r>
    </w:p>
    <w:p w:rsidR="005438B3" w:rsidRDefault="005438B3" w:rsidP="005438B3"/>
    <w:p w:rsidR="008E3DFB" w:rsidRDefault="008E3DFB" w:rsidP="008E3DFB">
      <w:pPr>
        <w:rPr>
          <w:sz w:val="28"/>
          <w:lang w:eastAsia="zh-TW"/>
        </w:rPr>
      </w:pPr>
      <w:r>
        <w:rPr>
          <w:rFonts w:hint="eastAsia"/>
          <w:sz w:val="28"/>
          <w:lang w:eastAsia="zh-TW"/>
        </w:rPr>
        <w:t xml:space="preserve">　全 国 </w:t>
      </w:r>
      <w:r w:rsidR="00965108">
        <w:rPr>
          <w:rFonts w:hint="eastAsia"/>
          <w:sz w:val="28"/>
          <w:lang w:eastAsia="zh-TW"/>
        </w:rPr>
        <w:t>町</w:t>
      </w:r>
      <w:r>
        <w:rPr>
          <w:rFonts w:hint="eastAsia"/>
          <w:sz w:val="28"/>
          <w:lang w:eastAsia="zh-TW"/>
        </w:rPr>
        <w:t xml:space="preserve"> </w:t>
      </w:r>
      <w:r w:rsidR="00965108">
        <w:rPr>
          <w:rFonts w:hint="eastAsia"/>
          <w:sz w:val="28"/>
          <w:lang w:eastAsia="zh-TW"/>
        </w:rPr>
        <w:t>村</w:t>
      </w:r>
      <w:r>
        <w:rPr>
          <w:rFonts w:hint="eastAsia"/>
          <w:sz w:val="28"/>
          <w:lang w:eastAsia="zh-TW"/>
        </w:rPr>
        <w:t xml:space="preserve"> 会</w:t>
      </w:r>
    </w:p>
    <w:p w:rsidR="008E3DFB" w:rsidRDefault="008E3DFB" w:rsidP="008E3DFB">
      <w:pPr>
        <w:rPr>
          <w:sz w:val="28"/>
          <w:lang w:eastAsia="zh-TW"/>
        </w:rPr>
      </w:pPr>
      <w:r>
        <w:rPr>
          <w:rFonts w:hint="eastAsia"/>
          <w:sz w:val="28"/>
          <w:lang w:eastAsia="zh-TW"/>
        </w:rPr>
        <w:t xml:space="preserve">　　</w:t>
      </w:r>
      <w:r>
        <w:rPr>
          <w:sz w:val="20"/>
          <w:lang w:eastAsia="zh-TW"/>
        </w:rPr>
        <w:t>会　長</w:t>
      </w:r>
      <w:r>
        <w:rPr>
          <w:rFonts w:hint="eastAsia"/>
          <w:sz w:val="28"/>
          <w:lang w:eastAsia="zh-TW"/>
        </w:rPr>
        <w:t xml:space="preserve">　</w:t>
      </w:r>
      <w:r w:rsidR="00965108">
        <w:rPr>
          <w:rFonts w:hint="eastAsia"/>
          <w:sz w:val="28"/>
          <w:lang w:eastAsia="zh-TW"/>
        </w:rPr>
        <w:t>藤　原　忠　彦</w:t>
      </w:r>
      <w:r>
        <w:rPr>
          <w:rFonts w:hint="eastAsia"/>
          <w:sz w:val="28"/>
          <w:lang w:eastAsia="zh-TW"/>
        </w:rPr>
        <w:t xml:space="preserve">　様</w:t>
      </w:r>
    </w:p>
    <w:p w:rsidR="005438B3" w:rsidRPr="008E3DFB"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227C5A" w:rsidRDefault="005438B3" w:rsidP="00227C5A">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r w:rsidR="00227C5A">
        <w:rPr>
          <w:rFonts w:hint="eastAsia"/>
        </w:rPr>
        <w:t>とくに、公共サービスの質を確保するためには、安定的かつ地域偏在性の小さい地方税体系を確立することが極めて重要であり、地方財政のあり方を決定するための前提条件として、国と地方との十分な協議が保障されなければなりません。</w:t>
      </w:r>
    </w:p>
    <w:p w:rsidR="005438B3" w:rsidRDefault="00227C5A" w:rsidP="00227C5A">
      <w:r>
        <w:rPr>
          <w:rFonts w:hint="eastAsia"/>
        </w:rPr>
        <w:t xml:space="preserve">　地域経済の活性化と国民生活の安定をはかるためには、社会保障と地方財政の確立が不可欠であることから、自治労は、2016年度の予算編成にむけ、総務大臣・財務大臣をはじめとする関係大臣や政党に対し、下記の通り要請をしているところであり、問題意識と要請内容に対してご理解とご協力を賜りますよう、お願いいたします。</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w:t>
      </w:r>
      <w:r>
        <w:rPr>
          <w:rFonts w:hint="eastAsia"/>
        </w:rPr>
        <w:lastRenderedPageBreak/>
        <w:t>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lastRenderedPageBreak/>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w:t>
      </w:r>
      <w:r>
        <w:rPr>
          <w:rFonts w:hint="eastAsia"/>
        </w:rPr>
        <w:lastRenderedPageBreak/>
        <w:t>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w:t>
      </w:r>
      <w:r>
        <w:rPr>
          <w:rFonts w:hint="eastAsia"/>
        </w:rPr>
        <w:lastRenderedPageBreak/>
        <w:t>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2E7E8D">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D4" w:rsidRDefault="00201BD4">
      <w:r>
        <w:separator/>
      </w:r>
    </w:p>
  </w:endnote>
  <w:endnote w:type="continuationSeparator" w:id="0">
    <w:p w:rsidR="00201BD4" w:rsidRDefault="002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3B39AA">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3B39AA">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D4" w:rsidRDefault="00201BD4">
      <w:r>
        <w:separator/>
      </w:r>
    </w:p>
  </w:footnote>
  <w:footnote w:type="continuationSeparator" w:id="0">
    <w:p w:rsidR="00201BD4" w:rsidRDefault="00201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201BD4"/>
    <w:rsid w:val="00227C5A"/>
    <w:rsid w:val="00266183"/>
    <w:rsid w:val="00275CA2"/>
    <w:rsid w:val="002E7E8D"/>
    <w:rsid w:val="003B1F44"/>
    <w:rsid w:val="003B39AA"/>
    <w:rsid w:val="00496497"/>
    <w:rsid w:val="004A5553"/>
    <w:rsid w:val="005438B3"/>
    <w:rsid w:val="005D6C65"/>
    <w:rsid w:val="00675CB5"/>
    <w:rsid w:val="006B7F12"/>
    <w:rsid w:val="00720DE0"/>
    <w:rsid w:val="00883E24"/>
    <w:rsid w:val="008D2B49"/>
    <w:rsid w:val="008E3DFB"/>
    <w:rsid w:val="00965108"/>
    <w:rsid w:val="00A47C9B"/>
    <w:rsid w:val="00AA09B6"/>
    <w:rsid w:val="00AB38B6"/>
    <w:rsid w:val="00B62863"/>
    <w:rsid w:val="00C57348"/>
    <w:rsid w:val="00CB25F0"/>
    <w:rsid w:val="00D04FE8"/>
    <w:rsid w:val="00D11245"/>
    <w:rsid w:val="00D7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1467</Words>
  <Characters>8362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2015-11-11T05:11:00Z</cp:lastPrinted>
  <dcterms:created xsi:type="dcterms:W3CDTF">2015-11-25T05:34:00Z</dcterms:created>
  <dcterms:modified xsi:type="dcterms:W3CDTF">2015-11-25T05:34:00Z</dcterms:modified>
</cp:coreProperties>
</file>