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605" w:rsidRPr="00371975" w:rsidRDefault="005272C6" w:rsidP="00482094">
      <w:pPr>
        <w:jc w:val="center"/>
        <w:rPr>
          <w:sz w:val="24"/>
          <w:szCs w:val="24"/>
        </w:rPr>
      </w:pPr>
      <w:bookmarkStart w:id="0" w:name="_GoBack"/>
      <w:bookmarkEnd w:id="0"/>
      <w:r w:rsidRPr="00371975">
        <w:rPr>
          <w:rFonts w:hint="eastAsia"/>
          <w:sz w:val="24"/>
          <w:szCs w:val="24"/>
        </w:rPr>
        <w:t>大阪市組合事務所退去に関わる大阪地裁判決についての談話</w:t>
      </w:r>
    </w:p>
    <w:p w:rsidR="005272C6" w:rsidRPr="00371975" w:rsidRDefault="005272C6">
      <w:pPr>
        <w:rPr>
          <w:sz w:val="24"/>
          <w:szCs w:val="24"/>
        </w:rPr>
      </w:pPr>
    </w:p>
    <w:p w:rsidR="005272C6" w:rsidRPr="00371975" w:rsidRDefault="005272C6">
      <w:pPr>
        <w:rPr>
          <w:sz w:val="24"/>
          <w:szCs w:val="24"/>
        </w:rPr>
      </w:pPr>
    </w:p>
    <w:p w:rsidR="005272C6" w:rsidRPr="00371975" w:rsidRDefault="005272C6" w:rsidP="00371975">
      <w:pPr>
        <w:ind w:firstLineChars="100" w:firstLine="240"/>
        <w:rPr>
          <w:sz w:val="24"/>
          <w:szCs w:val="24"/>
        </w:rPr>
      </w:pPr>
      <w:r w:rsidRPr="00371975">
        <w:rPr>
          <w:rFonts w:hint="eastAsia"/>
          <w:sz w:val="24"/>
          <w:szCs w:val="24"/>
        </w:rPr>
        <w:t>9</w:t>
      </w:r>
      <w:r w:rsidRPr="00371975">
        <w:rPr>
          <w:rFonts w:hint="eastAsia"/>
          <w:sz w:val="24"/>
          <w:szCs w:val="24"/>
        </w:rPr>
        <w:t>月</w:t>
      </w:r>
      <w:r w:rsidRPr="00371975">
        <w:rPr>
          <w:rFonts w:hint="eastAsia"/>
          <w:sz w:val="24"/>
          <w:szCs w:val="24"/>
        </w:rPr>
        <w:t>10</w:t>
      </w:r>
      <w:r w:rsidRPr="00371975">
        <w:rPr>
          <w:rFonts w:hint="eastAsia"/>
          <w:sz w:val="24"/>
          <w:szCs w:val="24"/>
        </w:rPr>
        <w:t>日、大阪地裁は、大阪市労連、大阪市職、大阪市従、学給労、学職労、学職組が提訴していた組合事務所退去</w:t>
      </w:r>
      <w:r w:rsidR="00663799" w:rsidRPr="00371975">
        <w:rPr>
          <w:rFonts w:hint="eastAsia"/>
          <w:sz w:val="24"/>
          <w:szCs w:val="24"/>
        </w:rPr>
        <w:t>に関わる行政財産使用不許可処分取消請求事件等につ</w:t>
      </w:r>
      <w:r w:rsidR="00282B07" w:rsidRPr="00371975">
        <w:rPr>
          <w:rFonts w:hint="eastAsia"/>
          <w:sz w:val="24"/>
          <w:szCs w:val="24"/>
        </w:rPr>
        <w:t>い</w:t>
      </w:r>
      <w:r w:rsidR="00663799" w:rsidRPr="00371975">
        <w:rPr>
          <w:rFonts w:hint="eastAsia"/>
          <w:sz w:val="24"/>
          <w:szCs w:val="24"/>
        </w:rPr>
        <w:t>て判決を行った。</w:t>
      </w:r>
    </w:p>
    <w:p w:rsidR="00663799" w:rsidRPr="00371975" w:rsidRDefault="00463655" w:rsidP="00371975">
      <w:pPr>
        <w:ind w:firstLineChars="100" w:firstLine="240"/>
        <w:rPr>
          <w:sz w:val="24"/>
          <w:szCs w:val="24"/>
        </w:rPr>
      </w:pPr>
      <w:r w:rsidRPr="00371975">
        <w:rPr>
          <w:rFonts w:hint="eastAsia"/>
          <w:sz w:val="24"/>
          <w:szCs w:val="24"/>
        </w:rPr>
        <w:t>判決では、不許可処分の違法性について、被告（大阪市）の</w:t>
      </w:r>
      <w:r w:rsidR="00FA718E" w:rsidRPr="00371975">
        <w:rPr>
          <w:rFonts w:hint="eastAsia"/>
          <w:sz w:val="24"/>
          <w:szCs w:val="24"/>
        </w:rPr>
        <w:t>主張を退け、市長が「職員の団結権などが侵害されることを</w:t>
      </w:r>
      <w:r w:rsidR="00752548">
        <w:rPr>
          <w:rFonts w:hint="eastAsia"/>
          <w:sz w:val="24"/>
          <w:szCs w:val="24"/>
        </w:rPr>
        <w:t>認識</w:t>
      </w:r>
      <w:r w:rsidR="00FA718E" w:rsidRPr="00371975">
        <w:rPr>
          <w:rFonts w:hint="eastAsia"/>
          <w:sz w:val="24"/>
          <w:szCs w:val="24"/>
        </w:rPr>
        <w:t>していたことは明らか」「むしろ、これを侵害する意図をも有していた」と認定、「社会通念に照らして著しく妥当性を欠いたもの」</w:t>
      </w:r>
      <w:r w:rsidR="00482094" w:rsidRPr="00371975">
        <w:rPr>
          <w:rFonts w:hint="eastAsia"/>
          <w:sz w:val="24"/>
          <w:szCs w:val="24"/>
        </w:rPr>
        <w:t>として</w:t>
      </w:r>
      <w:r w:rsidR="00FA718E" w:rsidRPr="00371975">
        <w:rPr>
          <w:rFonts w:hint="eastAsia"/>
          <w:sz w:val="24"/>
          <w:szCs w:val="24"/>
        </w:rPr>
        <w:t>「市長の裁量権を逸脱・濫用したもので、その余の点を判断するまでもなく違法」と断じた。</w:t>
      </w:r>
    </w:p>
    <w:p w:rsidR="00FA718E" w:rsidRPr="00371975" w:rsidRDefault="00FA718E" w:rsidP="00371975">
      <w:pPr>
        <w:ind w:firstLineChars="100" w:firstLine="240"/>
        <w:rPr>
          <w:sz w:val="24"/>
          <w:szCs w:val="24"/>
        </w:rPr>
      </w:pPr>
      <w:r w:rsidRPr="00371975">
        <w:rPr>
          <w:rFonts w:hint="eastAsia"/>
          <w:sz w:val="24"/>
          <w:szCs w:val="24"/>
        </w:rPr>
        <w:t>また、労働組合への便宜供与を一切禁じた「労使関係条例第</w:t>
      </w:r>
      <w:r w:rsidRPr="00371975">
        <w:rPr>
          <w:rFonts w:hint="eastAsia"/>
          <w:sz w:val="24"/>
          <w:szCs w:val="24"/>
        </w:rPr>
        <w:t>12</w:t>
      </w:r>
      <w:r w:rsidRPr="00371975">
        <w:rPr>
          <w:rFonts w:hint="eastAsia"/>
          <w:sz w:val="24"/>
          <w:szCs w:val="24"/>
        </w:rPr>
        <w:t>条」</w:t>
      </w:r>
      <w:r w:rsidR="00282B07" w:rsidRPr="00371975">
        <w:rPr>
          <w:rFonts w:hint="eastAsia"/>
          <w:sz w:val="24"/>
          <w:szCs w:val="24"/>
        </w:rPr>
        <w:t>を理由にして、</w:t>
      </w:r>
      <w:r w:rsidR="00282B07" w:rsidRPr="00371975">
        <w:rPr>
          <w:rFonts w:hint="eastAsia"/>
          <w:sz w:val="24"/>
          <w:szCs w:val="24"/>
        </w:rPr>
        <w:t>2013</w:t>
      </w:r>
      <w:r w:rsidR="00282B07" w:rsidRPr="00371975">
        <w:rPr>
          <w:rFonts w:hint="eastAsia"/>
          <w:sz w:val="24"/>
          <w:szCs w:val="24"/>
        </w:rPr>
        <w:t>年度及び</w:t>
      </w:r>
      <w:r w:rsidR="00282B07" w:rsidRPr="00371975">
        <w:rPr>
          <w:rFonts w:hint="eastAsia"/>
          <w:sz w:val="24"/>
          <w:szCs w:val="24"/>
        </w:rPr>
        <w:t>2014</w:t>
      </w:r>
      <w:r w:rsidR="00282B07" w:rsidRPr="00371975">
        <w:rPr>
          <w:rFonts w:hint="eastAsia"/>
          <w:sz w:val="24"/>
          <w:szCs w:val="24"/>
        </w:rPr>
        <w:t>年度の使用許可を認めなかったことに関し、「同条例が適用されなければ違法とされる被告の行為を適法化するために適用される限り</w:t>
      </w:r>
      <w:r w:rsidR="00865C79" w:rsidRPr="00371975">
        <w:rPr>
          <w:rFonts w:hint="eastAsia"/>
          <w:sz w:val="24"/>
          <w:szCs w:val="24"/>
        </w:rPr>
        <w:t>」</w:t>
      </w:r>
      <w:r w:rsidR="00282B07" w:rsidRPr="00371975">
        <w:rPr>
          <w:rFonts w:hint="eastAsia"/>
          <w:sz w:val="24"/>
          <w:szCs w:val="24"/>
        </w:rPr>
        <w:t>において</w:t>
      </w:r>
      <w:r w:rsidR="00865C79" w:rsidRPr="00371975">
        <w:rPr>
          <w:rFonts w:hint="eastAsia"/>
          <w:sz w:val="24"/>
          <w:szCs w:val="24"/>
        </w:rPr>
        <w:t>、「</w:t>
      </w:r>
      <w:r w:rsidR="00282B07" w:rsidRPr="00371975">
        <w:rPr>
          <w:rFonts w:hint="eastAsia"/>
          <w:sz w:val="24"/>
          <w:szCs w:val="24"/>
        </w:rPr>
        <w:t>明らかに職員の団結権等を違法に侵害するも</w:t>
      </w:r>
      <w:r w:rsidR="00371975" w:rsidRPr="00371975">
        <w:rPr>
          <w:rFonts w:hint="eastAsia"/>
          <w:sz w:val="24"/>
          <w:szCs w:val="24"/>
        </w:rPr>
        <w:t>の</w:t>
      </w:r>
      <w:r w:rsidR="00865C79" w:rsidRPr="00371975">
        <w:rPr>
          <w:rFonts w:hint="eastAsia"/>
          <w:sz w:val="24"/>
          <w:szCs w:val="24"/>
        </w:rPr>
        <w:t>」で、「憲法</w:t>
      </w:r>
      <w:r w:rsidR="00865C79" w:rsidRPr="00371975">
        <w:rPr>
          <w:rFonts w:hint="eastAsia"/>
          <w:sz w:val="24"/>
          <w:szCs w:val="24"/>
        </w:rPr>
        <w:t>28</w:t>
      </w:r>
      <w:r w:rsidR="00865C79" w:rsidRPr="00371975">
        <w:rPr>
          <w:rFonts w:hint="eastAsia"/>
          <w:sz w:val="24"/>
          <w:szCs w:val="24"/>
        </w:rPr>
        <w:t>条又は労組法</w:t>
      </w:r>
      <w:r w:rsidR="00865C79" w:rsidRPr="00371975">
        <w:rPr>
          <w:rFonts w:hint="eastAsia"/>
          <w:sz w:val="24"/>
          <w:szCs w:val="24"/>
        </w:rPr>
        <w:t>7</w:t>
      </w:r>
      <w:r w:rsidR="00865C79" w:rsidRPr="00371975">
        <w:rPr>
          <w:rFonts w:hint="eastAsia"/>
          <w:sz w:val="24"/>
          <w:szCs w:val="24"/>
        </w:rPr>
        <w:t>条に違反して無効」と判断した。この点に関しても、市長には「職員の団結権等を侵害する意思が継続してあったと推認するのが相当」とした。</w:t>
      </w:r>
    </w:p>
    <w:p w:rsidR="00865C79" w:rsidRPr="00371975" w:rsidRDefault="00865C79" w:rsidP="00371975">
      <w:pPr>
        <w:ind w:firstLineChars="100" w:firstLine="240"/>
        <w:rPr>
          <w:sz w:val="24"/>
          <w:szCs w:val="24"/>
        </w:rPr>
      </w:pPr>
      <w:r w:rsidRPr="00371975">
        <w:rPr>
          <w:rFonts w:hint="eastAsia"/>
          <w:sz w:val="24"/>
          <w:szCs w:val="24"/>
        </w:rPr>
        <w:t>さらに、損害の有無についても、「故意または過失により違法に損害を加えたもの」と認定</w:t>
      </w:r>
      <w:r w:rsidR="00482094" w:rsidRPr="00371975">
        <w:rPr>
          <w:rFonts w:hint="eastAsia"/>
          <w:sz w:val="24"/>
          <w:szCs w:val="24"/>
        </w:rPr>
        <w:t>し</w:t>
      </w:r>
      <w:r w:rsidRPr="00371975">
        <w:rPr>
          <w:rFonts w:hint="eastAsia"/>
          <w:sz w:val="24"/>
          <w:szCs w:val="24"/>
        </w:rPr>
        <w:t>、</w:t>
      </w:r>
      <w:r w:rsidR="00482094" w:rsidRPr="00371975">
        <w:rPr>
          <w:rFonts w:hint="eastAsia"/>
          <w:sz w:val="24"/>
          <w:szCs w:val="24"/>
        </w:rPr>
        <w:t>原告</w:t>
      </w:r>
      <w:r w:rsidR="00EC650F" w:rsidRPr="00371975">
        <w:rPr>
          <w:rFonts w:hint="eastAsia"/>
          <w:sz w:val="24"/>
          <w:szCs w:val="24"/>
        </w:rPr>
        <w:t>の各組合に</w:t>
      </w:r>
      <w:r w:rsidR="00482094" w:rsidRPr="00371975">
        <w:rPr>
          <w:rFonts w:hint="eastAsia"/>
          <w:sz w:val="24"/>
          <w:szCs w:val="24"/>
        </w:rPr>
        <w:t>金員の支払いを命じた。</w:t>
      </w:r>
    </w:p>
    <w:p w:rsidR="00865C79" w:rsidRDefault="00482094" w:rsidP="00371975">
      <w:pPr>
        <w:ind w:firstLineChars="100" w:firstLine="240"/>
        <w:rPr>
          <w:sz w:val="24"/>
          <w:szCs w:val="24"/>
        </w:rPr>
      </w:pPr>
      <w:r w:rsidRPr="00371975">
        <w:rPr>
          <w:rFonts w:hint="eastAsia"/>
          <w:sz w:val="24"/>
          <w:szCs w:val="24"/>
        </w:rPr>
        <w:t>総じて、大阪市労連及び市労連傘下</w:t>
      </w:r>
      <w:r w:rsidR="00E46557">
        <w:rPr>
          <w:rFonts w:hint="eastAsia"/>
          <w:sz w:val="24"/>
          <w:szCs w:val="24"/>
        </w:rPr>
        <w:t>の</w:t>
      </w:r>
      <w:r w:rsidR="00371975">
        <w:rPr>
          <w:rFonts w:hint="eastAsia"/>
          <w:sz w:val="24"/>
          <w:szCs w:val="24"/>
        </w:rPr>
        <w:t>労働</w:t>
      </w:r>
      <w:r w:rsidRPr="00371975">
        <w:rPr>
          <w:rFonts w:hint="eastAsia"/>
          <w:sz w:val="24"/>
          <w:szCs w:val="24"/>
        </w:rPr>
        <w:t>組合が、大阪市</w:t>
      </w:r>
      <w:r w:rsidR="00371975">
        <w:rPr>
          <w:rFonts w:hint="eastAsia"/>
          <w:sz w:val="24"/>
          <w:szCs w:val="24"/>
        </w:rPr>
        <w:t>役所</w:t>
      </w:r>
      <w:r w:rsidRPr="00371975">
        <w:rPr>
          <w:rFonts w:hint="eastAsia"/>
          <w:sz w:val="24"/>
          <w:szCs w:val="24"/>
        </w:rPr>
        <w:t>本庁舎内に長年にわたって継続的に組合事務所</w:t>
      </w:r>
      <w:r w:rsidR="00E46557">
        <w:rPr>
          <w:rFonts w:hint="eastAsia"/>
          <w:sz w:val="24"/>
          <w:szCs w:val="24"/>
        </w:rPr>
        <w:t>を設け</w:t>
      </w:r>
      <w:r w:rsidRPr="00371975">
        <w:rPr>
          <w:rFonts w:hint="eastAsia"/>
          <w:sz w:val="24"/>
          <w:szCs w:val="24"/>
        </w:rPr>
        <w:t>、活動拠点として使用してきたにもかかわらず、</w:t>
      </w:r>
      <w:r w:rsidR="00E46557">
        <w:rPr>
          <w:rFonts w:hint="eastAsia"/>
          <w:sz w:val="24"/>
          <w:szCs w:val="24"/>
        </w:rPr>
        <w:t>労働組合の団結権等に与える影響を考慮しないまま、</w:t>
      </w:r>
      <w:r w:rsidRPr="00371975">
        <w:rPr>
          <w:rFonts w:hint="eastAsia"/>
          <w:sz w:val="24"/>
          <w:szCs w:val="24"/>
        </w:rPr>
        <w:t>団体交渉すら行わず</w:t>
      </w:r>
      <w:r w:rsidR="00371975" w:rsidRPr="00371975">
        <w:rPr>
          <w:rFonts w:hint="eastAsia"/>
          <w:sz w:val="24"/>
          <w:szCs w:val="24"/>
        </w:rPr>
        <w:t>に</w:t>
      </w:r>
      <w:r w:rsidRPr="00371975">
        <w:rPr>
          <w:rFonts w:hint="eastAsia"/>
          <w:sz w:val="24"/>
          <w:szCs w:val="24"/>
        </w:rPr>
        <w:t>一方的に退去させた</w:t>
      </w:r>
      <w:r w:rsidR="00371975" w:rsidRPr="00371975">
        <w:rPr>
          <w:rFonts w:hint="eastAsia"/>
          <w:sz w:val="24"/>
          <w:szCs w:val="24"/>
        </w:rPr>
        <w:t>大阪市の行為は</w:t>
      </w:r>
      <w:r w:rsidR="00EC650F" w:rsidRPr="00371975">
        <w:rPr>
          <w:rFonts w:hint="eastAsia"/>
          <w:sz w:val="24"/>
          <w:szCs w:val="24"/>
        </w:rPr>
        <w:t>違法であった</w:t>
      </w:r>
      <w:r w:rsidR="00371975" w:rsidRPr="00371975">
        <w:rPr>
          <w:rFonts w:hint="eastAsia"/>
          <w:sz w:val="24"/>
          <w:szCs w:val="24"/>
        </w:rPr>
        <w:t>と、あらためて</w:t>
      </w:r>
      <w:r w:rsidRPr="00371975">
        <w:rPr>
          <w:rFonts w:hint="eastAsia"/>
          <w:sz w:val="24"/>
          <w:szCs w:val="24"/>
        </w:rPr>
        <w:t>司法の場でも</w:t>
      </w:r>
      <w:r w:rsidR="00EC650F" w:rsidRPr="00371975">
        <w:rPr>
          <w:rFonts w:hint="eastAsia"/>
          <w:sz w:val="24"/>
          <w:szCs w:val="24"/>
        </w:rPr>
        <w:t>認定され</w:t>
      </w:r>
      <w:r w:rsidR="00371975" w:rsidRPr="00371975">
        <w:rPr>
          <w:rFonts w:hint="eastAsia"/>
          <w:sz w:val="24"/>
          <w:szCs w:val="24"/>
        </w:rPr>
        <w:t>たものであり</w:t>
      </w:r>
      <w:r w:rsidR="00EC650F" w:rsidRPr="00371975">
        <w:rPr>
          <w:rFonts w:hint="eastAsia"/>
          <w:sz w:val="24"/>
          <w:szCs w:val="24"/>
        </w:rPr>
        <w:t>、</w:t>
      </w:r>
      <w:r w:rsidR="00371975" w:rsidRPr="00371975">
        <w:rPr>
          <w:rFonts w:hint="eastAsia"/>
          <w:sz w:val="24"/>
          <w:szCs w:val="24"/>
        </w:rPr>
        <w:t>今回の地裁判決は、</w:t>
      </w:r>
      <w:r w:rsidR="00EC650F" w:rsidRPr="00371975">
        <w:rPr>
          <w:rFonts w:hint="eastAsia"/>
          <w:sz w:val="24"/>
          <w:szCs w:val="24"/>
        </w:rPr>
        <w:t>労働組合側の主張をほぼ全面的に認められたと解するものである。</w:t>
      </w:r>
    </w:p>
    <w:p w:rsidR="00482094" w:rsidRPr="00371975" w:rsidRDefault="00F92A31" w:rsidP="00371975">
      <w:pPr>
        <w:ind w:firstLineChars="100" w:firstLine="240"/>
        <w:rPr>
          <w:sz w:val="24"/>
          <w:szCs w:val="24"/>
        </w:rPr>
      </w:pPr>
      <w:r>
        <w:rPr>
          <w:rFonts w:hint="eastAsia"/>
          <w:sz w:val="24"/>
          <w:szCs w:val="24"/>
        </w:rPr>
        <w:t>先の職員アンケート問題でも、中央労働委員会が</w:t>
      </w:r>
      <w:r w:rsidRPr="00F92A31">
        <w:rPr>
          <w:rFonts w:hint="eastAsia"/>
          <w:sz w:val="24"/>
          <w:szCs w:val="24"/>
        </w:rPr>
        <w:t>組合を弱体化させる意図があったと認定</w:t>
      </w:r>
      <w:r>
        <w:rPr>
          <w:rFonts w:hint="eastAsia"/>
          <w:sz w:val="24"/>
          <w:szCs w:val="24"/>
        </w:rPr>
        <w:t>し</w:t>
      </w:r>
      <w:r w:rsidR="0096551B">
        <w:rPr>
          <w:rFonts w:hint="eastAsia"/>
          <w:sz w:val="24"/>
          <w:szCs w:val="24"/>
        </w:rPr>
        <w:t>、橋下市長は大阪市労連に対して謝罪を余儀なくされたところである。</w:t>
      </w:r>
      <w:r w:rsidR="00344838">
        <w:rPr>
          <w:rFonts w:hint="eastAsia"/>
          <w:sz w:val="24"/>
          <w:szCs w:val="24"/>
        </w:rPr>
        <w:t>このように、</w:t>
      </w:r>
      <w:r>
        <w:rPr>
          <w:rFonts w:hint="eastAsia"/>
          <w:sz w:val="24"/>
          <w:szCs w:val="24"/>
        </w:rPr>
        <w:t>橋下大阪市長が労働組合との対立構造を</w:t>
      </w:r>
      <w:r w:rsidR="0019731A">
        <w:rPr>
          <w:rFonts w:hint="eastAsia"/>
          <w:sz w:val="24"/>
          <w:szCs w:val="24"/>
        </w:rPr>
        <w:t>意識</w:t>
      </w:r>
      <w:r>
        <w:rPr>
          <w:rFonts w:hint="eastAsia"/>
          <w:sz w:val="24"/>
          <w:szCs w:val="24"/>
        </w:rPr>
        <w:t>的に作り</w:t>
      </w:r>
      <w:r w:rsidR="0019731A">
        <w:rPr>
          <w:rFonts w:hint="eastAsia"/>
          <w:sz w:val="24"/>
          <w:szCs w:val="24"/>
        </w:rPr>
        <w:t>上げることを通じて政治的存在価値を高めようとしてきたその手法は</w:t>
      </w:r>
      <w:r w:rsidR="0096551B">
        <w:rPr>
          <w:rFonts w:hint="eastAsia"/>
          <w:sz w:val="24"/>
          <w:szCs w:val="24"/>
        </w:rPr>
        <w:t>完全に</w:t>
      </w:r>
      <w:r w:rsidR="0019731A">
        <w:rPr>
          <w:rFonts w:hint="eastAsia"/>
          <w:sz w:val="24"/>
          <w:szCs w:val="24"/>
        </w:rPr>
        <w:t>破たんしていると言え、今回</w:t>
      </w:r>
      <w:r w:rsidR="00EC650F" w:rsidRPr="00371975">
        <w:rPr>
          <w:rFonts w:hint="eastAsia"/>
          <w:sz w:val="24"/>
          <w:szCs w:val="24"/>
        </w:rPr>
        <w:t>判決を</w:t>
      </w:r>
      <w:r w:rsidR="0019731A">
        <w:rPr>
          <w:rFonts w:hint="eastAsia"/>
          <w:sz w:val="24"/>
          <w:szCs w:val="24"/>
        </w:rPr>
        <w:t>踏まえて</w:t>
      </w:r>
      <w:r w:rsidR="00EC650F" w:rsidRPr="00371975">
        <w:rPr>
          <w:rFonts w:hint="eastAsia"/>
          <w:sz w:val="24"/>
          <w:szCs w:val="24"/>
        </w:rPr>
        <w:t>、速やかに</w:t>
      </w:r>
      <w:r w:rsidR="0019731A">
        <w:rPr>
          <w:rFonts w:hint="eastAsia"/>
          <w:sz w:val="24"/>
          <w:szCs w:val="24"/>
        </w:rPr>
        <w:t>正</w:t>
      </w:r>
      <w:r w:rsidR="00EC650F" w:rsidRPr="00371975">
        <w:rPr>
          <w:rFonts w:hint="eastAsia"/>
          <w:sz w:val="24"/>
          <w:szCs w:val="24"/>
        </w:rPr>
        <w:t>常な労使関係の回復を行うよう求めるものである。</w:t>
      </w:r>
    </w:p>
    <w:p w:rsidR="00865C79" w:rsidRPr="00371975" w:rsidRDefault="00865C79">
      <w:pPr>
        <w:rPr>
          <w:sz w:val="24"/>
          <w:szCs w:val="24"/>
        </w:rPr>
      </w:pPr>
    </w:p>
    <w:p w:rsidR="00865C79" w:rsidRPr="00371975" w:rsidRDefault="00865C79" w:rsidP="00371975">
      <w:pPr>
        <w:jc w:val="right"/>
        <w:rPr>
          <w:sz w:val="24"/>
          <w:szCs w:val="24"/>
        </w:rPr>
      </w:pPr>
      <w:r w:rsidRPr="00371975">
        <w:rPr>
          <w:rFonts w:hint="eastAsia"/>
          <w:sz w:val="24"/>
          <w:szCs w:val="24"/>
        </w:rPr>
        <w:t>2014.9.11</w:t>
      </w:r>
    </w:p>
    <w:p w:rsidR="00865C79" w:rsidRPr="00371975" w:rsidRDefault="00371975" w:rsidP="00371975">
      <w:pPr>
        <w:jc w:val="right"/>
        <w:rPr>
          <w:sz w:val="24"/>
          <w:szCs w:val="24"/>
        </w:rPr>
      </w:pPr>
      <w:r w:rsidRPr="00371975">
        <w:rPr>
          <w:rFonts w:hint="eastAsia"/>
          <w:sz w:val="24"/>
          <w:szCs w:val="24"/>
        </w:rPr>
        <w:t>全日本</w:t>
      </w:r>
      <w:r w:rsidR="00865C79" w:rsidRPr="00371975">
        <w:rPr>
          <w:rFonts w:hint="eastAsia"/>
          <w:sz w:val="24"/>
          <w:szCs w:val="24"/>
        </w:rPr>
        <w:t>自治団体労働組合　書記長　川本　淳</w:t>
      </w:r>
    </w:p>
    <w:p w:rsidR="005272C6" w:rsidRDefault="005272C6" w:rsidP="00371975">
      <w:pPr>
        <w:jc w:val="right"/>
      </w:pPr>
    </w:p>
    <w:sectPr w:rsidR="005272C6" w:rsidSect="000966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F1B" w:rsidRDefault="00A14F1B" w:rsidP="00F92A31">
      <w:r>
        <w:separator/>
      </w:r>
    </w:p>
  </w:endnote>
  <w:endnote w:type="continuationSeparator" w:id="0">
    <w:p w:rsidR="00A14F1B" w:rsidRDefault="00A14F1B" w:rsidP="00F9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F1B" w:rsidRDefault="00A14F1B" w:rsidP="00F92A31">
      <w:r>
        <w:separator/>
      </w:r>
    </w:p>
  </w:footnote>
  <w:footnote w:type="continuationSeparator" w:id="0">
    <w:p w:rsidR="00A14F1B" w:rsidRDefault="00A14F1B" w:rsidP="00F92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2C6"/>
    <w:rsid w:val="00096605"/>
    <w:rsid w:val="0019731A"/>
    <w:rsid w:val="00282B07"/>
    <w:rsid w:val="00344838"/>
    <w:rsid w:val="00371975"/>
    <w:rsid w:val="00463655"/>
    <w:rsid w:val="00482094"/>
    <w:rsid w:val="00505CFC"/>
    <w:rsid w:val="005113EA"/>
    <w:rsid w:val="005272C6"/>
    <w:rsid w:val="00663799"/>
    <w:rsid w:val="00716C98"/>
    <w:rsid w:val="00752548"/>
    <w:rsid w:val="00865C79"/>
    <w:rsid w:val="0096551B"/>
    <w:rsid w:val="00A14F1B"/>
    <w:rsid w:val="00C07C8B"/>
    <w:rsid w:val="00E46557"/>
    <w:rsid w:val="00EC650F"/>
    <w:rsid w:val="00F92A31"/>
    <w:rsid w:val="00FA7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272C6"/>
  </w:style>
  <w:style w:type="character" w:customStyle="1" w:styleId="a4">
    <w:name w:val="日付 (文字)"/>
    <w:basedOn w:val="a0"/>
    <w:link w:val="a3"/>
    <w:uiPriority w:val="99"/>
    <w:semiHidden/>
    <w:rsid w:val="005272C6"/>
  </w:style>
  <w:style w:type="paragraph" w:styleId="a5">
    <w:name w:val="header"/>
    <w:basedOn w:val="a"/>
    <w:link w:val="a6"/>
    <w:uiPriority w:val="99"/>
    <w:semiHidden/>
    <w:unhideWhenUsed/>
    <w:rsid w:val="00F92A31"/>
    <w:pPr>
      <w:tabs>
        <w:tab w:val="center" w:pos="4252"/>
        <w:tab w:val="right" w:pos="8504"/>
      </w:tabs>
      <w:snapToGrid w:val="0"/>
    </w:pPr>
  </w:style>
  <w:style w:type="character" w:customStyle="1" w:styleId="a6">
    <w:name w:val="ヘッダー (文字)"/>
    <w:basedOn w:val="a0"/>
    <w:link w:val="a5"/>
    <w:uiPriority w:val="99"/>
    <w:semiHidden/>
    <w:rsid w:val="00F92A31"/>
  </w:style>
  <w:style w:type="paragraph" w:styleId="a7">
    <w:name w:val="footer"/>
    <w:basedOn w:val="a"/>
    <w:link w:val="a8"/>
    <w:uiPriority w:val="99"/>
    <w:semiHidden/>
    <w:unhideWhenUsed/>
    <w:rsid w:val="00F92A31"/>
    <w:pPr>
      <w:tabs>
        <w:tab w:val="center" w:pos="4252"/>
        <w:tab w:val="right" w:pos="8504"/>
      </w:tabs>
      <w:snapToGrid w:val="0"/>
    </w:pPr>
  </w:style>
  <w:style w:type="character" w:customStyle="1" w:styleId="a8">
    <w:name w:val="フッター (文字)"/>
    <w:basedOn w:val="a0"/>
    <w:link w:val="a7"/>
    <w:uiPriority w:val="99"/>
    <w:semiHidden/>
    <w:rsid w:val="00F92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272C6"/>
  </w:style>
  <w:style w:type="character" w:customStyle="1" w:styleId="a4">
    <w:name w:val="日付 (文字)"/>
    <w:basedOn w:val="a0"/>
    <w:link w:val="a3"/>
    <w:uiPriority w:val="99"/>
    <w:semiHidden/>
    <w:rsid w:val="005272C6"/>
  </w:style>
  <w:style w:type="paragraph" w:styleId="a5">
    <w:name w:val="header"/>
    <w:basedOn w:val="a"/>
    <w:link w:val="a6"/>
    <w:uiPriority w:val="99"/>
    <w:semiHidden/>
    <w:unhideWhenUsed/>
    <w:rsid w:val="00F92A31"/>
    <w:pPr>
      <w:tabs>
        <w:tab w:val="center" w:pos="4252"/>
        <w:tab w:val="right" w:pos="8504"/>
      </w:tabs>
      <w:snapToGrid w:val="0"/>
    </w:pPr>
  </w:style>
  <w:style w:type="character" w:customStyle="1" w:styleId="a6">
    <w:name w:val="ヘッダー (文字)"/>
    <w:basedOn w:val="a0"/>
    <w:link w:val="a5"/>
    <w:uiPriority w:val="99"/>
    <w:semiHidden/>
    <w:rsid w:val="00F92A31"/>
  </w:style>
  <w:style w:type="paragraph" w:styleId="a7">
    <w:name w:val="footer"/>
    <w:basedOn w:val="a"/>
    <w:link w:val="a8"/>
    <w:uiPriority w:val="99"/>
    <w:semiHidden/>
    <w:unhideWhenUsed/>
    <w:rsid w:val="00F92A31"/>
    <w:pPr>
      <w:tabs>
        <w:tab w:val="center" w:pos="4252"/>
        <w:tab w:val="right" w:pos="8504"/>
      </w:tabs>
      <w:snapToGrid w:val="0"/>
    </w:pPr>
  </w:style>
  <w:style w:type="character" w:customStyle="1" w:styleId="a8">
    <w:name w:val="フッター (文字)"/>
    <w:basedOn w:val="a0"/>
    <w:link w:val="a7"/>
    <w:uiPriority w:val="99"/>
    <w:semiHidden/>
    <w:rsid w:val="00F92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自治労本部</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自治労本部</dc:creator>
  <cp:lastModifiedBy>自治労県本支部</cp:lastModifiedBy>
  <cp:revision>2</cp:revision>
  <cp:lastPrinted>2015-05-12T06:58:00Z</cp:lastPrinted>
  <dcterms:created xsi:type="dcterms:W3CDTF">2015-05-12T06:59:00Z</dcterms:created>
  <dcterms:modified xsi:type="dcterms:W3CDTF">2015-05-12T06:59:00Z</dcterms:modified>
</cp:coreProperties>
</file>