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5F" w:rsidRPr="000A745F" w:rsidRDefault="000A745F" w:rsidP="000A745F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color w:val="262626"/>
          <w:kern w:val="0"/>
          <w:sz w:val="22"/>
          <w:szCs w:val="22"/>
        </w:rPr>
      </w:pPr>
      <w:r>
        <w:rPr>
          <w:rFonts w:ascii="ヒラギノ角ゴ Pro W3" w:eastAsia="ヒラギノ角ゴ Pro W3" w:cs="ヒラギノ角ゴ Pro W3" w:hint="eastAsia"/>
          <w:color w:val="262626"/>
          <w:kern w:val="0"/>
          <w:sz w:val="30"/>
          <w:szCs w:val="30"/>
        </w:rPr>
        <w:t xml:space="preserve">　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１日目の基調公演では、女性もはっきりと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ものを言える、伝えていけるようにならないとだめだなと感じました。</w:t>
      </w:r>
    </w:p>
    <w:p w:rsidR="000A745F" w:rsidRPr="000A745F" w:rsidRDefault="000A745F" w:rsidP="000A745F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color w:val="262626"/>
          <w:kern w:val="0"/>
          <w:sz w:val="22"/>
          <w:szCs w:val="22"/>
        </w:rPr>
      </w:pP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 xml:space="preserve">　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午後の分科会では、「健康で働き続けられる職場づくり」の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テーマで、話し合いがされ女性特有の休暇の取り方についての話が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ほとんどで、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生理休暇の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名称を変更し取りやすくなるのでは、またそれを更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年期の休暇として取れないか、行使できる職場づくりをめざすことが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大事である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。また、女性の多い非常勤の方々の権利も私達が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考えていかなければと思いました。</w:t>
      </w:r>
    </w:p>
    <w:p w:rsidR="000A745F" w:rsidRPr="000A745F" w:rsidRDefault="000A745F" w:rsidP="000A745F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color w:val="262626"/>
          <w:kern w:val="0"/>
          <w:sz w:val="22"/>
          <w:szCs w:val="22"/>
        </w:rPr>
      </w:pP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 xml:space="preserve">　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２日目は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、冒頭、えさき参議の挨拶の中で気になったのは、防衛装備庁が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できた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、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武器の開発、輸入、輸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出などに関する庁とのこと、私達の知らないところで色々なことが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起きていると感じました。</w:t>
      </w:r>
    </w:p>
    <w:p w:rsidR="000A745F" w:rsidRPr="000A745F" w:rsidRDefault="000A745F" w:rsidP="000A745F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color w:val="262626"/>
          <w:kern w:val="0"/>
          <w:sz w:val="22"/>
          <w:szCs w:val="22"/>
        </w:rPr>
      </w:pP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 xml:space="preserve">　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その後の記念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講演では、女性の身体に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関する話でした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。健康で働いて行くためには、休暇は大事であり、憲法も関連していること、また、男女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差別なくお互いが、理解をし、繰り返しになりますが、より良い職場づくりめざすことが、我々の取り組みであると思いました。</w:t>
      </w:r>
    </w:p>
    <w:p w:rsidR="000A745F" w:rsidRPr="000A745F" w:rsidRDefault="000A745F" w:rsidP="000A745F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color w:val="262626"/>
          <w:kern w:val="0"/>
          <w:sz w:val="22"/>
          <w:szCs w:val="22"/>
        </w:rPr>
      </w:pP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 xml:space="preserve">　最後は、女性部長の総括では、人事評価制度の学習会等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行うなどして、労働組合の役割を考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え活動していくことが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大切であるとのことで、閉会となりました。より良い職場づくりをめざし共に頑張りましょう</w:t>
      </w:r>
    </w:p>
    <w:p w:rsidR="00D67280" w:rsidRPr="000A745F" w:rsidRDefault="000A745F" w:rsidP="000A745F">
      <w:pPr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</w:pP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 xml:space="preserve">　</w:t>
      </w: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参加させて頂きありがとうございました。</w:t>
      </w:r>
    </w:p>
    <w:p w:rsidR="000A745F" w:rsidRPr="000A745F" w:rsidRDefault="000A745F" w:rsidP="000A745F">
      <w:pPr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</w:pPr>
    </w:p>
    <w:p w:rsidR="000A745F" w:rsidRPr="000A745F" w:rsidRDefault="000A745F" w:rsidP="000A745F">
      <w:pPr>
        <w:rPr>
          <w:sz w:val="22"/>
          <w:szCs w:val="22"/>
        </w:rPr>
      </w:pPr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 xml:space="preserve">　　　　　　　　　　　　　　　　</w:t>
      </w:r>
      <w:r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 xml:space="preserve">　　　　　　　　　　</w:t>
      </w:r>
      <w:bookmarkStart w:id="0" w:name="_GoBack"/>
      <w:bookmarkEnd w:id="0"/>
      <w:r w:rsidRPr="000A745F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 xml:space="preserve">　旭川市職労　西山　淑江</w:t>
      </w:r>
    </w:p>
    <w:sectPr w:rsidR="000A745F" w:rsidRPr="000A745F" w:rsidSect="00E341B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5F"/>
    <w:rsid w:val="000A745F"/>
    <w:rsid w:val="00D67280"/>
    <w:rsid w:val="00E3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9720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上島 早苗</dc:creator>
  <cp:keywords/>
  <dc:description/>
  <cp:lastModifiedBy>上島 早苗</cp:lastModifiedBy>
  <cp:revision>1</cp:revision>
  <dcterms:created xsi:type="dcterms:W3CDTF">2015-06-01T12:37:00Z</dcterms:created>
  <dcterms:modified xsi:type="dcterms:W3CDTF">2015-06-01T12:44:00Z</dcterms:modified>
</cp:coreProperties>
</file>