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6C11" w:rsidRDefault="00C52829">
      <w:bookmarkStart w:id="0" w:name="_GoBack"/>
      <w:bookmarkEnd w:id="0"/>
      <w:r>
        <w:rPr>
          <w:rFonts w:hint="eastAsia"/>
        </w:rPr>
        <w:t>人事評価制度の概要</w:t>
      </w:r>
    </w:p>
    <w:p w:rsidR="00D53885" w:rsidRDefault="00D53885" w:rsidP="00C52829">
      <w:pPr>
        <w:widowControl/>
        <w:snapToGrid w:val="0"/>
        <w:jc w:val="left"/>
        <w:rPr>
          <w:rFonts w:ascii="ＭＳ Ｐ明朝" w:eastAsia="ＭＳ Ｐ明朝" w:hAnsi="ＭＳ Ｐ明朝" w:cs="ＭＳ Ｐゴシック"/>
          <w:kern w:val="0"/>
          <w:szCs w:val="21"/>
        </w:rPr>
      </w:pPr>
    </w:p>
    <w:p w:rsidR="00C52829" w:rsidRPr="0023283A" w:rsidRDefault="00D53885"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 </w:t>
      </w:r>
      <w:r w:rsidR="00C52829" w:rsidRPr="0023283A">
        <w:rPr>
          <w:rFonts w:ascii="ＭＳ Ｐ明朝" w:eastAsia="ＭＳ Ｐ明朝" w:hAnsi="ＭＳ Ｐ明朝" w:cs="ＭＳ Ｐゴシック" w:hint="eastAsia"/>
          <w:kern w:val="0"/>
          <w:szCs w:val="21"/>
        </w:rPr>
        <w:t>(目的)</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人材育成を積極的に活用し、職員の士気の高揚及び公務能率の増進を図る</w:t>
      </w:r>
      <w:r>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 (被評価者の範囲)</w:t>
      </w:r>
    </w:p>
    <w:p w:rsidR="00C52829" w:rsidRDefault="00A51C3E" w:rsidP="00C52829">
      <w:pPr>
        <w:widowControl/>
        <w:snapToGrid w:val="0"/>
        <w:jc w:val="left"/>
        <w:rPr>
          <w:rFonts w:ascii="ＭＳ Ｐ明朝" w:eastAsia="ＭＳ Ｐ明朝" w:hAnsi="ＭＳ Ｐ明朝" w:cs="ＭＳ Ｐゴシック"/>
          <w:kern w:val="0"/>
          <w:szCs w:val="21"/>
        </w:rPr>
      </w:pPr>
      <w:r w:rsidRPr="00A51C3E">
        <w:rPr>
          <w:rFonts w:ascii="ＭＳ Ｐ明朝" w:eastAsia="ＭＳ Ｐ明朝" w:hAnsi="ＭＳ Ｐ明朝" w:cs="ＭＳゴシック" w:hint="eastAsia"/>
          <w:kern w:val="0"/>
          <w:sz w:val="22"/>
        </w:rPr>
        <w:t>理事者、医師職を除く正職員全員</w:t>
      </w:r>
      <w:r w:rsidR="00C52829">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ただし、休職、育児休業及び派遣その他の事由により、人事評価を行うことが困難であると町長が認める者</w:t>
      </w:r>
      <w:r w:rsidR="00A51C3E">
        <w:rPr>
          <w:rFonts w:ascii="ＭＳ Ｐ明朝" w:eastAsia="ＭＳ Ｐ明朝" w:hAnsi="ＭＳ Ｐ明朝" w:cs="ＭＳ Ｐゴシック" w:hint="eastAsia"/>
          <w:kern w:val="0"/>
          <w:szCs w:val="21"/>
        </w:rPr>
        <w:t>は除く</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(被評価者の責務)</w:t>
      </w:r>
    </w:p>
    <w:p w:rsidR="00041696" w:rsidRDefault="00041696"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w:t>
      </w:r>
      <w:r w:rsidR="00C52829" w:rsidRPr="0023283A">
        <w:rPr>
          <w:rFonts w:ascii="ＭＳ Ｐ明朝" w:eastAsia="ＭＳ Ｐ明朝" w:hAnsi="ＭＳ Ｐ明朝" w:cs="ＭＳ Ｐゴシック" w:hint="eastAsia"/>
          <w:kern w:val="0"/>
          <w:szCs w:val="21"/>
        </w:rPr>
        <w:t xml:space="preserve">制度の目的及び手続きを理解する。　</w:t>
      </w:r>
      <w:r>
        <w:rPr>
          <w:rFonts w:ascii="ＭＳ Ｐ明朝" w:eastAsia="ＭＳ Ｐ明朝" w:hAnsi="ＭＳ Ｐ明朝" w:cs="ＭＳ Ｐゴシック" w:hint="eastAsia"/>
          <w:kern w:val="0"/>
          <w:szCs w:val="21"/>
        </w:rPr>
        <w:t>・</w:t>
      </w:r>
      <w:r w:rsidR="00C52829" w:rsidRPr="0023283A">
        <w:rPr>
          <w:rFonts w:ascii="ＭＳ Ｐ明朝" w:eastAsia="ＭＳ Ｐ明朝" w:hAnsi="ＭＳ Ｐ明朝" w:cs="ＭＳ Ｐゴシック" w:hint="eastAsia"/>
          <w:kern w:val="0"/>
          <w:szCs w:val="21"/>
        </w:rPr>
        <w:t>自らの強み弱みを把握し、自己成長するよう努める。</w:t>
      </w:r>
    </w:p>
    <w:p w:rsidR="00C52829" w:rsidRPr="0023283A" w:rsidRDefault="00041696" w:rsidP="00041696">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w:t>
      </w:r>
      <w:r w:rsidR="00C52829" w:rsidRPr="0023283A">
        <w:rPr>
          <w:rFonts w:ascii="ＭＳ Ｐ明朝" w:eastAsia="ＭＳ Ｐ明朝" w:hAnsi="ＭＳ Ｐ明朝" w:cs="ＭＳ Ｐゴシック" w:hint="eastAsia"/>
          <w:kern w:val="0"/>
          <w:szCs w:val="21"/>
        </w:rPr>
        <w:t>自らの職務に係る業務目標を設定し、目標達成のために努める。</w:t>
      </w:r>
      <w:r>
        <w:rPr>
          <w:rFonts w:ascii="ＭＳ Ｐ明朝" w:eastAsia="ＭＳ Ｐ明朝" w:hAnsi="ＭＳ Ｐ明朝" w:cs="ＭＳ Ｐゴシック" w:hint="eastAsia"/>
          <w:kern w:val="0"/>
          <w:szCs w:val="21"/>
        </w:rPr>
        <w:t xml:space="preserve">　・</w:t>
      </w:r>
      <w:r w:rsidR="00C52829">
        <w:rPr>
          <w:rFonts w:ascii="ＭＳ Ｐ明朝" w:eastAsia="ＭＳ Ｐ明朝" w:hAnsi="ＭＳ Ｐ明朝" w:cs="ＭＳ Ｐゴシック" w:hint="eastAsia"/>
          <w:kern w:val="0"/>
          <w:szCs w:val="21"/>
        </w:rPr>
        <w:t>グループ制による</w:t>
      </w:r>
      <w:r w:rsidR="00C52829" w:rsidRPr="0023283A">
        <w:rPr>
          <w:rFonts w:ascii="ＭＳ Ｐ明朝" w:eastAsia="ＭＳ Ｐ明朝" w:hAnsi="ＭＳ Ｐ明朝" w:cs="ＭＳ Ｐゴシック" w:hint="eastAsia"/>
          <w:kern w:val="0"/>
          <w:szCs w:val="21"/>
        </w:rPr>
        <w:t>年間業務管理表</w:t>
      </w:r>
      <w:r w:rsidR="00C52829">
        <w:rPr>
          <w:rFonts w:ascii="ＭＳ Ｐ明朝" w:eastAsia="ＭＳ Ｐ明朝" w:hAnsi="ＭＳ Ｐ明朝" w:cs="ＭＳ Ｐゴシック" w:hint="eastAsia"/>
          <w:kern w:val="0"/>
          <w:szCs w:val="21"/>
        </w:rPr>
        <w:t>により</w:t>
      </w:r>
      <w:r>
        <w:rPr>
          <w:rFonts w:ascii="ＭＳ Ｐ明朝" w:eastAsia="ＭＳ Ｐ明朝" w:hAnsi="ＭＳ Ｐ明朝" w:cs="ＭＳ Ｐゴシック" w:hint="eastAsia"/>
          <w:kern w:val="0"/>
          <w:szCs w:val="21"/>
        </w:rPr>
        <w:t>、自己の業務管理を行う</w:t>
      </w:r>
      <w:r w:rsidR="00C52829"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(評価者)</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1</w:t>
      </w:r>
      <w:r w:rsidR="00041696">
        <w:rPr>
          <w:rFonts w:ascii="ＭＳ Ｐ明朝" w:eastAsia="ＭＳ Ｐ明朝" w:hAnsi="ＭＳ Ｐ明朝" w:cs="ＭＳ Ｐゴシック" w:hint="eastAsia"/>
          <w:kern w:val="0"/>
          <w:szCs w:val="21"/>
        </w:rPr>
        <w:t>次評価者及び</w:t>
      </w:r>
      <w:r w:rsidRPr="0023283A">
        <w:rPr>
          <w:rFonts w:ascii="ＭＳ Ｐ明朝" w:eastAsia="ＭＳ Ｐ明朝" w:hAnsi="ＭＳ Ｐ明朝" w:cs="ＭＳ Ｐゴシック" w:hint="eastAsia"/>
          <w:kern w:val="0"/>
          <w:szCs w:val="21"/>
        </w:rPr>
        <w:t>2</w:t>
      </w:r>
      <w:r w:rsidR="00FC4E7B">
        <w:rPr>
          <w:rFonts w:ascii="ＭＳ Ｐ明朝" w:eastAsia="ＭＳ Ｐ明朝" w:hAnsi="ＭＳ Ｐ明朝" w:cs="ＭＳ Ｐゴシック" w:hint="eastAsia"/>
          <w:kern w:val="0"/>
          <w:szCs w:val="21"/>
        </w:rPr>
        <w:t>次評価者</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(評価者の責務)</w:t>
      </w:r>
    </w:p>
    <w:p w:rsidR="00C52829" w:rsidRPr="0023283A" w:rsidRDefault="00FC4E7B"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被</w:t>
      </w:r>
      <w:r w:rsidR="00C52829" w:rsidRPr="0023283A">
        <w:rPr>
          <w:rFonts w:ascii="ＭＳ Ｐ明朝" w:eastAsia="ＭＳ Ｐ明朝" w:hAnsi="ＭＳ Ｐ明朝" w:cs="ＭＳ Ｐゴシック" w:hint="eastAsia"/>
          <w:kern w:val="0"/>
          <w:szCs w:val="21"/>
        </w:rPr>
        <w:t>評価者の職務遂行を常に観察し、職員の能力を向上させるよう指導、育成</w:t>
      </w:r>
      <w:r>
        <w:rPr>
          <w:rFonts w:ascii="ＭＳ Ｐ明朝" w:eastAsia="ＭＳ Ｐ明朝" w:hAnsi="ＭＳ Ｐ明朝" w:cs="ＭＳ Ｐゴシック" w:hint="eastAsia"/>
          <w:kern w:val="0"/>
          <w:szCs w:val="21"/>
        </w:rPr>
        <w:t>する</w:t>
      </w:r>
      <w:r w:rsidR="00C52829"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被評価者の観察、指導及び育成の状況を職務行動(面談)記録シート</w:t>
      </w:r>
      <w:r>
        <w:rPr>
          <w:rFonts w:ascii="ＭＳ Ｐ明朝" w:eastAsia="ＭＳ Ｐ明朝" w:hAnsi="ＭＳ Ｐ明朝" w:cs="ＭＳ Ｐゴシック" w:hint="eastAsia"/>
          <w:kern w:val="0"/>
          <w:szCs w:val="21"/>
        </w:rPr>
        <w:t>に</w:t>
      </w:r>
      <w:r w:rsidRPr="0023283A">
        <w:rPr>
          <w:rFonts w:ascii="ＭＳ Ｐ明朝" w:eastAsia="ＭＳ Ｐ明朝" w:hAnsi="ＭＳ Ｐ明朝" w:cs="ＭＳ Ｐゴシック" w:hint="eastAsia"/>
          <w:kern w:val="0"/>
          <w:szCs w:val="21"/>
        </w:rPr>
        <w:t>随時記録し、これに基づいて評価を行な</w:t>
      </w:r>
      <w:r w:rsidR="00041696">
        <w:rPr>
          <w:rFonts w:ascii="ＭＳ Ｐ明朝" w:eastAsia="ＭＳ Ｐ明朝" w:hAnsi="ＭＳ Ｐ明朝" w:cs="ＭＳ Ｐゴシック" w:hint="eastAsia"/>
          <w:kern w:val="0"/>
          <w:szCs w:val="21"/>
        </w:rPr>
        <w:t>う</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職場面談を通して被評価者との円滑なコミュニケーションを図</w:t>
      </w:r>
      <w:r w:rsidR="00FC4E7B">
        <w:rPr>
          <w:rFonts w:ascii="ＭＳ Ｐ明朝" w:eastAsia="ＭＳ Ｐ明朝" w:hAnsi="ＭＳ Ｐ明朝" w:cs="ＭＳ Ｐゴシック" w:hint="eastAsia"/>
          <w:kern w:val="0"/>
          <w:szCs w:val="21"/>
        </w:rPr>
        <w:t>り</w:t>
      </w:r>
      <w:r w:rsidRPr="0023283A">
        <w:rPr>
          <w:rFonts w:ascii="ＭＳ Ｐ明朝" w:eastAsia="ＭＳ Ｐ明朝" w:hAnsi="ＭＳ Ｐ明朝" w:cs="ＭＳ Ｐゴシック" w:hint="eastAsia"/>
          <w:kern w:val="0"/>
          <w:szCs w:val="21"/>
        </w:rPr>
        <w:t>、人事評価結果に応じて職員への指導その他適切な措置を行</w:t>
      </w:r>
      <w:r w:rsidR="00FC4E7B">
        <w:rPr>
          <w:rFonts w:ascii="ＭＳ Ｐ明朝" w:eastAsia="ＭＳ Ｐ明朝" w:hAnsi="ＭＳ Ｐ明朝" w:cs="ＭＳ Ｐゴシック" w:hint="eastAsia"/>
          <w:kern w:val="0"/>
          <w:szCs w:val="21"/>
        </w:rPr>
        <w:t>う</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自らの人事評価結果に説明責任を負うとともに、</w:t>
      </w:r>
      <w:r w:rsidR="00FC4E7B">
        <w:rPr>
          <w:rFonts w:ascii="ＭＳ Ｐ明朝" w:eastAsia="ＭＳ Ｐ明朝" w:hAnsi="ＭＳ Ｐ明朝" w:cs="ＭＳ Ｐゴシック" w:hint="eastAsia"/>
          <w:kern w:val="0"/>
          <w:szCs w:val="21"/>
        </w:rPr>
        <w:t>被</w:t>
      </w:r>
      <w:r w:rsidRPr="0023283A">
        <w:rPr>
          <w:rFonts w:ascii="ＭＳ Ｐ明朝" w:eastAsia="ＭＳ Ｐ明朝" w:hAnsi="ＭＳ Ｐ明朝" w:cs="ＭＳ Ｐゴシック" w:hint="eastAsia"/>
          <w:kern w:val="0"/>
          <w:szCs w:val="21"/>
        </w:rPr>
        <w:t>評価者からの苦情の申出に対応</w:t>
      </w:r>
      <w:r w:rsidR="00FC4E7B">
        <w:rPr>
          <w:rFonts w:ascii="ＭＳ Ｐ明朝" w:eastAsia="ＭＳ Ｐ明朝" w:hAnsi="ＭＳ Ｐ明朝" w:cs="ＭＳ Ｐゴシック" w:hint="eastAsia"/>
          <w:kern w:val="0"/>
          <w:szCs w:val="21"/>
        </w:rPr>
        <w:t>する</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人事評価研修により適正な評価に努めるとともに、被評価者における評価の信頼性を確保</w:t>
      </w:r>
      <w:r w:rsidR="00FC4E7B">
        <w:rPr>
          <w:rFonts w:ascii="ＭＳ Ｐ明朝" w:eastAsia="ＭＳ Ｐ明朝" w:hAnsi="ＭＳ Ｐ明朝" w:cs="ＭＳ Ｐゴシック" w:hint="eastAsia"/>
          <w:kern w:val="0"/>
          <w:szCs w:val="21"/>
        </w:rPr>
        <w:t>する</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業務管理表をもって、被評価者の事務執行状況を常に把握し、適正な業務管理に努</w:t>
      </w:r>
      <w:r w:rsidR="00A51C3E">
        <w:rPr>
          <w:rFonts w:ascii="ＭＳ Ｐ明朝" w:eastAsia="ＭＳ Ｐ明朝" w:hAnsi="ＭＳ Ｐ明朝" w:cs="ＭＳ Ｐゴシック" w:hint="eastAsia"/>
          <w:kern w:val="0"/>
          <w:szCs w:val="21"/>
        </w:rPr>
        <w:t>め</w:t>
      </w:r>
      <w:r w:rsidR="00FC4E7B">
        <w:rPr>
          <w:rFonts w:ascii="ＭＳ Ｐ明朝" w:eastAsia="ＭＳ Ｐ明朝" w:hAnsi="ＭＳ Ｐ明朝" w:cs="ＭＳ Ｐゴシック" w:hint="eastAsia"/>
          <w:kern w:val="0"/>
          <w:szCs w:val="21"/>
        </w:rPr>
        <w:t>る</w:t>
      </w:r>
      <w:r w:rsidRPr="0023283A">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(人事評価の方法)</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被評価者による自己評価及び評価者による1次評価、2次評価をもって行う。</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(評価期間及び基準日等)</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前年の10月1日から当該年の9月30日まで</w:t>
      </w:r>
      <w:r w:rsidR="00041696">
        <w:rPr>
          <w:rFonts w:ascii="ＭＳ Ｐ明朝" w:eastAsia="ＭＳ Ｐ明朝" w:hAnsi="ＭＳ Ｐ明朝" w:cs="ＭＳ Ｐゴシック" w:hint="eastAsia"/>
          <w:kern w:val="0"/>
          <w:szCs w:val="21"/>
        </w:rPr>
        <w:t>。</w:t>
      </w:r>
      <w:r w:rsidRPr="0023283A">
        <w:rPr>
          <w:rFonts w:ascii="ＭＳ Ｐ明朝" w:eastAsia="ＭＳ Ｐ明朝" w:hAnsi="ＭＳ Ｐ明朝" w:cs="ＭＳ Ｐゴシック" w:hint="eastAsia"/>
          <w:kern w:val="0"/>
          <w:szCs w:val="21"/>
        </w:rPr>
        <w:t>評価基準日は10月1日。</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業績評価の対象期間は、4月1日から翌年3月31日まで</w:t>
      </w:r>
      <w:r w:rsidR="00041696">
        <w:rPr>
          <w:rFonts w:ascii="ＭＳ Ｐ明朝" w:eastAsia="ＭＳ Ｐ明朝" w:hAnsi="ＭＳ Ｐ明朝" w:cs="ＭＳ Ｐゴシック" w:hint="eastAsia"/>
          <w:kern w:val="0"/>
          <w:szCs w:val="21"/>
        </w:rPr>
        <w:t>。</w:t>
      </w:r>
      <w:r w:rsidRPr="0023283A">
        <w:rPr>
          <w:rFonts w:ascii="ＭＳ Ｐ明朝" w:eastAsia="ＭＳ Ｐ明朝" w:hAnsi="ＭＳ Ｐ明朝" w:cs="ＭＳ Ｐゴシック" w:hint="eastAsia"/>
          <w:kern w:val="0"/>
          <w:szCs w:val="21"/>
        </w:rPr>
        <w:t>評価基準日は2月1日。</w:t>
      </w:r>
    </w:p>
    <w:p w:rsidR="00C52829" w:rsidRPr="00041696"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(人事評価調整委員会)</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評価結果の決定及び処遇枠の調整を行う。</w:t>
      </w:r>
      <w:r w:rsidR="00FC4E7B">
        <w:rPr>
          <w:rFonts w:ascii="ＭＳ Ｐ明朝" w:eastAsia="ＭＳ Ｐ明朝" w:hAnsi="ＭＳ Ｐ明朝" w:cs="ＭＳ Ｐゴシック"/>
          <w:kern w:val="0"/>
          <w:szCs w:val="21"/>
        </w:rPr>
        <w:t>(</w:t>
      </w:r>
      <w:r w:rsidR="00FC4E7B">
        <w:rPr>
          <w:rFonts w:ascii="ＭＳ Ｐ明朝" w:eastAsia="ＭＳ Ｐ明朝" w:hAnsi="ＭＳ Ｐ明朝" w:cs="ＭＳ Ｐゴシック" w:hint="eastAsia"/>
          <w:kern w:val="0"/>
          <w:szCs w:val="21"/>
        </w:rPr>
        <w:t>町長、副町長、教育長及び総務課長)</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(評価結果の通知)</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能力開発及び育成を促進させるため、人事評価結果を全員に通知する</w:t>
      </w:r>
      <w:r w:rsidR="00D53885">
        <w:rPr>
          <w:rFonts w:ascii="ＭＳ Ｐ明朝" w:eastAsia="ＭＳ Ｐ明朝" w:hAnsi="ＭＳ Ｐ明朝" w:cs="ＭＳ Ｐゴシック" w:hint="eastAsia"/>
          <w:kern w:val="0"/>
          <w:szCs w:val="21"/>
        </w:rPr>
        <w:t>。</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(評価シート等の開示請求)</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自らの当該年度における人事評価結果を記録した用紙等を人事評価結果の決定後に、人事評価事務局に開示請求をすることができる。</w:t>
      </w:r>
    </w:p>
    <w:p w:rsidR="00C52829" w:rsidRPr="00041696" w:rsidRDefault="00C52829" w:rsidP="00C52829">
      <w:pPr>
        <w:widowControl/>
        <w:snapToGrid w:val="0"/>
        <w:jc w:val="left"/>
        <w:rPr>
          <w:rFonts w:ascii="ＭＳ Ｐ明朝" w:eastAsia="ＭＳ Ｐ明朝" w:hAnsi="ＭＳ Ｐ明朝" w:cs="ＭＳ Ｐゴシック"/>
          <w:kern w:val="0"/>
          <w:szCs w:val="21"/>
        </w:rPr>
      </w:pPr>
    </w:p>
    <w:p w:rsidR="00FC4E7B"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(評価結果の反映)</w:t>
      </w: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人事評価結果は、公務能率の向上及び人材育成を図るとともに、職員の昇給、昇格、昇任、人事異動及び勤勉手当の成績率に反映、研修等必要な措置を講ずる際の基準として活用する。</w:t>
      </w:r>
    </w:p>
    <w:p w:rsidR="00C52829" w:rsidRPr="0023283A" w:rsidRDefault="00C52829" w:rsidP="00C52829">
      <w:pPr>
        <w:widowControl/>
        <w:snapToGrid w:val="0"/>
        <w:jc w:val="left"/>
        <w:rPr>
          <w:rFonts w:ascii="ＭＳ Ｐ明朝" w:eastAsia="ＭＳ Ｐ明朝" w:hAnsi="ＭＳ Ｐ明朝" w:cs="ＭＳ Ｐゴシック"/>
          <w:kern w:val="0"/>
          <w:szCs w:val="21"/>
        </w:rPr>
      </w:pPr>
    </w:p>
    <w:p w:rsidR="00C52829" w:rsidRPr="0023283A" w:rsidRDefault="00C52829" w:rsidP="00C52829">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(苦情相談の申出)</w:t>
      </w:r>
    </w:p>
    <w:p w:rsidR="00C52829" w:rsidRPr="0023283A" w:rsidRDefault="00041696"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w:t>
      </w:r>
      <w:r w:rsidR="00C52829" w:rsidRPr="0023283A">
        <w:rPr>
          <w:rFonts w:ascii="ＭＳ Ｐ明朝" w:eastAsia="ＭＳ Ｐ明朝" w:hAnsi="ＭＳ Ｐ明朝" w:cs="ＭＳ Ｐゴシック" w:hint="eastAsia"/>
          <w:kern w:val="0"/>
          <w:szCs w:val="21"/>
        </w:rPr>
        <w:t>事務局に対し、人事評価苦情相談申出書により、苦情相談の申出を行うことができる。</w:t>
      </w:r>
    </w:p>
    <w:p w:rsidR="00C52829" w:rsidRPr="0023283A" w:rsidRDefault="00041696"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w:t>
      </w:r>
      <w:r w:rsidR="00C52829" w:rsidRPr="0023283A">
        <w:rPr>
          <w:rFonts w:ascii="ＭＳ Ｐ明朝" w:eastAsia="ＭＳ Ｐ明朝" w:hAnsi="ＭＳ Ｐ明朝" w:cs="ＭＳ Ｐゴシック" w:hint="eastAsia"/>
          <w:kern w:val="0"/>
          <w:szCs w:val="21"/>
        </w:rPr>
        <w:t>事務局は、申出があったときは、被評価者が属する所属長に、その内容に関して事実確認及び評価内容等を調査させ、その結果を踏まえて必要な措置を講ずるよう指示する。</w:t>
      </w:r>
    </w:p>
    <w:p w:rsidR="00C52829" w:rsidRDefault="00041696"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lastRenderedPageBreak/>
        <w:t>・</w:t>
      </w:r>
      <w:r w:rsidR="00C52829" w:rsidRPr="0023283A">
        <w:rPr>
          <w:rFonts w:ascii="ＭＳ Ｐ明朝" w:eastAsia="ＭＳ Ｐ明朝" w:hAnsi="ＭＳ Ｐ明朝" w:cs="ＭＳ Ｐゴシック" w:hint="eastAsia"/>
          <w:kern w:val="0"/>
          <w:szCs w:val="21"/>
        </w:rPr>
        <w:t>評価者は、</w:t>
      </w:r>
      <w:hyperlink r:id="rId6" w:history="1">
        <w:r w:rsidR="00C52829" w:rsidRPr="0023283A">
          <w:rPr>
            <w:rFonts w:ascii="ＭＳ Ｐ明朝" w:eastAsia="ＭＳ Ｐ明朝" w:hAnsi="ＭＳ Ｐ明朝" w:cs="ＭＳ Ｐゴシック" w:hint="eastAsia"/>
            <w:kern w:val="0"/>
            <w:szCs w:val="21"/>
          </w:rPr>
          <w:t>前項</w:t>
        </w:r>
      </w:hyperlink>
      <w:r w:rsidR="00C52829" w:rsidRPr="0023283A">
        <w:rPr>
          <w:rFonts w:ascii="ＭＳ Ｐ明朝" w:eastAsia="ＭＳ Ｐ明朝" w:hAnsi="ＭＳ Ｐ明朝" w:cs="ＭＳ Ｐゴシック" w:hint="eastAsia"/>
          <w:kern w:val="0"/>
          <w:szCs w:val="21"/>
        </w:rPr>
        <w:t>の申出があったときから15日以内に臨時面談を行う。</w:t>
      </w:r>
    </w:p>
    <w:p w:rsidR="00041696" w:rsidRPr="0023283A" w:rsidRDefault="00041696" w:rsidP="00C52829">
      <w:pPr>
        <w:widowControl/>
        <w:snapToGrid w:val="0"/>
        <w:jc w:val="left"/>
        <w:rPr>
          <w:rFonts w:ascii="ＭＳ Ｐ明朝" w:eastAsia="ＭＳ Ｐ明朝" w:hAnsi="ＭＳ Ｐ明朝" w:cs="ＭＳ Ｐゴシック"/>
          <w:kern w:val="0"/>
          <w:szCs w:val="21"/>
        </w:rPr>
      </w:pPr>
    </w:p>
    <w:tbl>
      <w:tblPr>
        <w:tblW w:w="8483" w:type="dxa"/>
        <w:tblInd w:w="169" w:type="dxa"/>
        <w:tblCellMar>
          <w:left w:w="99" w:type="dxa"/>
          <w:right w:w="99" w:type="dxa"/>
        </w:tblCellMar>
        <w:tblLook w:val="04A0" w:firstRow="1" w:lastRow="0" w:firstColumn="1" w:lastColumn="0" w:noHBand="0" w:noVBand="1"/>
      </w:tblPr>
      <w:tblGrid>
        <w:gridCol w:w="2271"/>
        <w:gridCol w:w="3797"/>
        <w:gridCol w:w="2415"/>
      </w:tblGrid>
      <w:tr w:rsidR="006E2F1E" w:rsidRPr="00A52072" w:rsidTr="00283D0E">
        <w:trPr>
          <w:trHeight w:val="270"/>
        </w:trPr>
        <w:tc>
          <w:tcPr>
            <w:tcW w:w="2271" w:type="dxa"/>
            <w:tcBorders>
              <w:top w:val="nil"/>
              <w:left w:val="nil"/>
              <w:bottom w:val="nil"/>
              <w:right w:val="nil"/>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ＭＳ Ｐゴシック"/>
                <w:color w:val="000000"/>
                <w:kern w:val="0"/>
                <w:sz w:val="22"/>
              </w:rPr>
            </w:pPr>
            <w:bookmarkStart w:id="1" w:name="RANGE!A1:D7"/>
            <w:r w:rsidRPr="00A52072">
              <w:rPr>
                <w:rFonts w:ascii="ＭＳ Ｐ明朝" w:eastAsia="ＭＳ Ｐ明朝" w:hAnsi="ＭＳ Ｐ明朝" w:cs="ＭＳ Ｐゴシック" w:hint="eastAsia"/>
                <w:color w:val="000000"/>
                <w:kern w:val="0"/>
                <w:sz w:val="22"/>
              </w:rPr>
              <w:t>導入の流れ</w:t>
            </w:r>
            <w:bookmarkEnd w:id="1"/>
          </w:p>
        </w:tc>
        <w:tc>
          <w:tcPr>
            <w:tcW w:w="3797" w:type="dxa"/>
            <w:tcBorders>
              <w:top w:val="nil"/>
              <w:left w:val="nil"/>
              <w:bottom w:val="nil"/>
              <w:right w:val="nil"/>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ＭＳ Ｐゴシック"/>
                <w:color w:val="000000"/>
                <w:kern w:val="0"/>
                <w:sz w:val="22"/>
              </w:rPr>
            </w:pPr>
          </w:p>
        </w:tc>
        <w:tc>
          <w:tcPr>
            <w:tcW w:w="2415" w:type="dxa"/>
            <w:tcBorders>
              <w:top w:val="nil"/>
              <w:left w:val="nil"/>
              <w:bottom w:val="nil"/>
              <w:right w:val="nil"/>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Times New Roman"/>
                <w:kern w:val="0"/>
                <w:sz w:val="20"/>
                <w:szCs w:val="20"/>
              </w:rPr>
            </w:pPr>
          </w:p>
        </w:tc>
      </w:tr>
      <w:tr w:rsidR="00283D0E" w:rsidRPr="00A52072" w:rsidTr="00283D0E">
        <w:trPr>
          <w:trHeight w:val="496"/>
        </w:trPr>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tcPr>
          <w:p w:rsidR="00283D0E" w:rsidRDefault="00283D0E" w:rsidP="00283D0E">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年月</w:t>
            </w:r>
          </w:p>
        </w:tc>
        <w:tc>
          <w:tcPr>
            <w:tcW w:w="3797" w:type="dxa"/>
            <w:tcBorders>
              <w:top w:val="single" w:sz="4" w:space="0" w:color="auto"/>
              <w:left w:val="nil"/>
              <w:bottom w:val="single" w:sz="4" w:space="0" w:color="auto"/>
              <w:right w:val="single" w:sz="4" w:space="0" w:color="auto"/>
            </w:tcBorders>
            <w:shd w:val="clear" w:color="auto" w:fill="auto"/>
            <w:noWrap/>
            <w:vAlign w:val="center"/>
          </w:tcPr>
          <w:p w:rsidR="00283D0E" w:rsidRPr="00A52072" w:rsidRDefault="00283D0E" w:rsidP="00283D0E">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内容</w:t>
            </w:r>
          </w:p>
        </w:tc>
        <w:tc>
          <w:tcPr>
            <w:tcW w:w="2415" w:type="dxa"/>
            <w:tcBorders>
              <w:top w:val="single" w:sz="4" w:space="0" w:color="auto"/>
              <w:left w:val="nil"/>
              <w:bottom w:val="single" w:sz="4" w:space="0" w:color="auto"/>
              <w:right w:val="single" w:sz="4" w:space="0" w:color="auto"/>
            </w:tcBorders>
            <w:shd w:val="clear" w:color="auto" w:fill="auto"/>
            <w:noWrap/>
            <w:vAlign w:val="center"/>
          </w:tcPr>
          <w:p w:rsidR="00283D0E" w:rsidRPr="00A52072" w:rsidRDefault="00283D0E" w:rsidP="00283D0E">
            <w:pPr>
              <w:widowControl/>
              <w:jc w:val="center"/>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備考</w:t>
            </w:r>
          </w:p>
        </w:tc>
      </w:tr>
      <w:tr w:rsidR="006E2F1E" w:rsidRPr="00A52072" w:rsidTr="00283D0E">
        <w:trPr>
          <w:trHeight w:val="779"/>
        </w:trPr>
        <w:tc>
          <w:tcPr>
            <w:tcW w:w="22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A51C3E">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平成２０年６月</w:t>
            </w:r>
          </w:p>
        </w:tc>
        <w:tc>
          <w:tcPr>
            <w:tcW w:w="3797" w:type="dxa"/>
            <w:tcBorders>
              <w:top w:val="single" w:sz="4" w:space="0" w:color="auto"/>
              <w:left w:val="nil"/>
              <w:bottom w:val="single" w:sz="4" w:space="0" w:color="auto"/>
              <w:right w:val="single" w:sz="4" w:space="0" w:color="auto"/>
            </w:tcBorders>
            <w:shd w:val="clear" w:color="auto" w:fill="auto"/>
            <w:noWrap/>
            <w:vAlign w:val="center"/>
            <w:hideMark/>
          </w:tcPr>
          <w:p w:rsidR="006E2F1E" w:rsidRDefault="006E2F1E" w:rsidP="006E2F1E">
            <w:pPr>
              <w:widowControl/>
              <w:jc w:val="left"/>
              <w:rPr>
                <w:rFonts w:ascii="ＭＳ Ｐ明朝" w:eastAsia="ＭＳ Ｐ明朝" w:hAnsi="ＭＳ Ｐ明朝" w:cs="ＭＳ Ｐゴシック"/>
                <w:color w:val="000000"/>
                <w:kern w:val="0"/>
                <w:sz w:val="22"/>
                <w:lang w:eastAsia="zh-TW"/>
              </w:rPr>
            </w:pPr>
            <w:r w:rsidRPr="00A52072">
              <w:rPr>
                <w:rFonts w:ascii="ＭＳ Ｐ明朝" w:eastAsia="ＭＳ Ｐ明朝" w:hAnsi="ＭＳ Ｐ明朝" w:cs="ＭＳ Ｐゴシック" w:hint="eastAsia"/>
                <w:color w:val="000000"/>
                <w:kern w:val="0"/>
                <w:sz w:val="22"/>
                <w:lang w:eastAsia="zh-TW"/>
              </w:rPr>
              <w:t>人事評価制度</w:t>
            </w:r>
            <w:r>
              <w:rPr>
                <w:rFonts w:ascii="ＭＳ Ｐ明朝" w:eastAsia="ＭＳ Ｐ明朝" w:hAnsi="ＭＳ Ｐ明朝" w:cs="ＭＳ Ｐゴシック" w:hint="eastAsia"/>
                <w:color w:val="000000"/>
                <w:kern w:val="0"/>
                <w:sz w:val="22"/>
                <w:lang w:eastAsia="zh-TW"/>
              </w:rPr>
              <w:t>構築準備</w:t>
            </w:r>
            <w:r w:rsidRPr="00A52072">
              <w:rPr>
                <w:rFonts w:ascii="ＭＳ Ｐ明朝" w:eastAsia="ＭＳ Ｐ明朝" w:hAnsi="ＭＳ Ｐ明朝" w:cs="ＭＳ Ｐゴシック" w:hint="eastAsia"/>
                <w:color w:val="000000"/>
                <w:kern w:val="0"/>
                <w:sz w:val="22"/>
                <w:lang w:eastAsia="zh-TW"/>
              </w:rPr>
              <w:t>委員会設置</w:t>
            </w:r>
          </w:p>
          <w:p w:rsidR="006E2F1E" w:rsidRPr="00A52072" w:rsidRDefault="006E2F1E" w:rsidP="006E2F1E">
            <w:pPr>
              <w:widowControl/>
              <w:jc w:val="left"/>
              <w:rPr>
                <w:rFonts w:ascii="ＭＳ Ｐ明朝" w:eastAsia="ＭＳ Ｐ明朝" w:hAnsi="ＭＳ Ｐ明朝" w:cs="ＭＳ Ｐゴシック"/>
                <w:color w:val="000000"/>
                <w:kern w:val="0"/>
                <w:sz w:val="22"/>
                <w:lang w:eastAsia="zh-TW"/>
              </w:rPr>
            </w:pPr>
            <w:r>
              <w:rPr>
                <w:rFonts w:ascii="ＭＳ Ｐ明朝" w:eastAsia="ＭＳ Ｐ明朝" w:hAnsi="ＭＳ Ｐ明朝" w:cs="ＭＳ Ｐゴシック" w:hint="eastAsia"/>
                <w:color w:val="000000"/>
                <w:kern w:val="0"/>
                <w:sz w:val="22"/>
                <w:lang w:eastAsia="zh-TW"/>
              </w:rPr>
              <w:t>(委員構成　町側5名</w:t>
            </w:r>
            <w:r>
              <w:rPr>
                <w:rFonts w:ascii="ＭＳ Ｐ明朝" w:eastAsia="ＭＳ Ｐ明朝" w:hAnsi="ＭＳ Ｐ明朝" w:cs="ＭＳ Ｐゴシック"/>
                <w:color w:val="000000"/>
                <w:kern w:val="0"/>
                <w:sz w:val="22"/>
                <w:lang w:eastAsia="zh-TW"/>
              </w:rPr>
              <w:t>:</w:t>
            </w:r>
            <w:r>
              <w:rPr>
                <w:rFonts w:ascii="ＭＳ Ｐ明朝" w:eastAsia="ＭＳ Ｐ明朝" w:hAnsi="ＭＳ Ｐ明朝" w:cs="ＭＳ Ｐゴシック" w:hint="eastAsia"/>
                <w:color w:val="000000"/>
                <w:kern w:val="0"/>
                <w:sz w:val="22"/>
                <w:lang w:eastAsia="zh-TW"/>
              </w:rPr>
              <w:t>組合側5名)</w:t>
            </w:r>
          </w:p>
        </w:tc>
        <w:tc>
          <w:tcPr>
            <w:tcW w:w="2415" w:type="dxa"/>
            <w:tcBorders>
              <w:top w:val="single" w:sz="4" w:space="0" w:color="auto"/>
              <w:left w:val="nil"/>
              <w:bottom w:val="single" w:sz="4" w:space="0" w:color="auto"/>
              <w:right w:val="single" w:sz="4" w:space="0" w:color="auto"/>
            </w:tcBorders>
            <w:shd w:val="clear" w:color="auto" w:fill="auto"/>
            <w:noWrap/>
            <w:vAlign w:val="center"/>
            <w:hideMark/>
          </w:tcPr>
          <w:p w:rsidR="00283D0E" w:rsidRDefault="00283D0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平成20年4月1日</w:t>
            </w:r>
          </w:p>
          <w:p w:rsidR="006E2F1E" w:rsidRPr="00A52072" w:rsidRDefault="00283D0E" w:rsidP="00283D0E">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グループ制</w:t>
            </w:r>
            <w:r w:rsidRPr="00A52072">
              <w:rPr>
                <w:rFonts w:ascii="ＭＳ Ｐ明朝" w:eastAsia="ＭＳ Ｐ明朝" w:hAnsi="ＭＳ Ｐ明朝" w:cs="ＭＳ Ｐゴシック" w:hint="eastAsia"/>
                <w:color w:val="000000"/>
                <w:kern w:val="0"/>
                <w:sz w:val="22"/>
              </w:rPr>
              <w:t>導入</w:t>
            </w:r>
          </w:p>
        </w:tc>
      </w:tr>
      <w:tr w:rsidR="006E2F1E" w:rsidRPr="00A52072" w:rsidTr="00283D0E">
        <w:trPr>
          <w:trHeight w:val="760"/>
        </w:trPr>
        <w:tc>
          <w:tcPr>
            <w:tcW w:w="2271" w:type="dxa"/>
            <w:tcBorders>
              <w:top w:val="nil"/>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A51C3E">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平成２０年８月</w:t>
            </w:r>
          </w:p>
        </w:tc>
        <w:tc>
          <w:tcPr>
            <w:tcW w:w="3797" w:type="dxa"/>
            <w:tcBorders>
              <w:top w:val="nil"/>
              <w:left w:val="nil"/>
              <w:bottom w:val="single" w:sz="4" w:space="0" w:color="auto"/>
              <w:right w:val="single" w:sz="4" w:space="0" w:color="auto"/>
            </w:tcBorders>
            <w:shd w:val="clear" w:color="auto" w:fill="auto"/>
            <w:noWrap/>
            <w:vAlign w:val="center"/>
            <w:hideMark/>
          </w:tcPr>
          <w:p w:rsidR="006E2F1E" w:rsidRDefault="006E2F1E" w:rsidP="00A52072">
            <w:pPr>
              <w:widowControl/>
              <w:jc w:val="left"/>
              <w:rPr>
                <w:rFonts w:ascii="ＭＳ Ｐ明朝" w:eastAsia="ＭＳ Ｐ明朝" w:hAnsi="ＭＳ Ｐ明朝" w:cs="ＭＳ Ｐゴシック"/>
                <w:color w:val="000000"/>
                <w:kern w:val="0"/>
                <w:sz w:val="22"/>
                <w:lang w:eastAsia="zh-TW"/>
              </w:rPr>
            </w:pPr>
            <w:r w:rsidRPr="00A52072">
              <w:rPr>
                <w:rFonts w:ascii="ＭＳ Ｐ明朝" w:eastAsia="ＭＳ Ｐ明朝" w:hAnsi="ＭＳ Ｐ明朝" w:cs="ＭＳ Ｐゴシック" w:hint="eastAsia"/>
                <w:color w:val="000000"/>
                <w:kern w:val="0"/>
                <w:sz w:val="22"/>
                <w:lang w:eastAsia="zh-TW"/>
              </w:rPr>
              <w:t>人事評価制度検討委員会設置</w:t>
            </w:r>
          </w:p>
          <w:p w:rsidR="006E2F1E" w:rsidRPr="00A52072" w:rsidRDefault="006E2F1E" w:rsidP="00A52072">
            <w:pPr>
              <w:widowControl/>
              <w:jc w:val="left"/>
              <w:rPr>
                <w:rFonts w:ascii="ＭＳ Ｐ明朝" w:eastAsia="ＭＳ Ｐ明朝" w:hAnsi="ＭＳ Ｐ明朝" w:cs="ＭＳ Ｐゴシック"/>
                <w:color w:val="000000"/>
                <w:kern w:val="0"/>
                <w:sz w:val="22"/>
                <w:lang w:eastAsia="zh-TW"/>
              </w:rPr>
            </w:pPr>
            <w:r>
              <w:rPr>
                <w:rFonts w:ascii="ＭＳ Ｐ明朝" w:eastAsia="ＭＳ Ｐ明朝" w:hAnsi="ＭＳ Ｐ明朝" w:cs="ＭＳ Ｐゴシック" w:hint="eastAsia"/>
                <w:color w:val="000000"/>
                <w:kern w:val="0"/>
                <w:sz w:val="22"/>
                <w:lang w:eastAsia="zh-TW"/>
              </w:rPr>
              <w:t>(委員構成　町側5名</w:t>
            </w:r>
            <w:r>
              <w:rPr>
                <w:rFonts w:ascii="ＭＳ Ｐ明朝" w:eastAsia="ＭＳ Ｐ明朝" w:hAnsi="ＭＳ Ｐ明朝" w:cs="ＭＳ Ｐゴシック"/>
                <w:color w:val="000000"/>
                <w:kern w:val="0"/>
                <w:sz w:val="22"/>
                <w:lang w:eastAsia="zh-TW"/>
              </w:rPr>
              <w:t>:</w:t>
            </w:r>
            <w:r>
              <w:rPr>
                <w:rFonts w:ascii="ＭＳ Ｐ明朝" w:eastAsia="ＭＳ Ｐ明朝" w:hAnsi="ＭＳ Ｐ明朝" w:cs="ＭＳ Ｐゴシック" w:hint="eastAsia"/>
                <w:color w:val="000000"/>
                <w:kern w:val="0"/>
                <w:sz w:val="22"/>
                <w:lang w:eastAsia="zh-TW"/>
              </w:rPr>
              <w:t>組合側5名)</w:t>
            </w:r>
          </w:p>
        </w:tc>
        <w:tc>
          <w:tcPr>
            <w:tcW w:w="2415" w:type="dxa"/>
            <w:tcBorders>
              <w:top w:val="nil"/>
              <w:left w:val="nil"/>
              <w:bottom w:val="single" w:sz="4" w:space="0" w:color="auto"/>
              <w:right w:val="single" w:sz="4" w:space="0" w:color="auto"/>
            </w:tcBorders>
            <w:shd w:val="clear" w:color="auto" w:fill="auto"/>
            <w:noWrap/>
            <w:vAlign w:val="center"/>
            <w:hideMark/>
          </w:tcPr>
          <w:p w:rsidR="00283D0E" w:rsidRPr="00A52072" w:rsidRDefault="00283D0E" w:rsidP="00283D0E">
            <w:pPr>
              <w:widowControl/>
              <w:jc w:val="left"/>
              <w:rPr>
                <w:rFonts w:ascii="ＭＳ Ｐ明朝" w:eastAsia="ＭＳ Ｐ明朝" w:hAnsi="ＭＳ Ｐ明朝" w:cs="ＭＳ Ｐゴシック"/>
                <w:color w:val="000000"/>
                <w:kern w:val="0"/>
                <w:sz w:val="22"/>
                <w:lang w:eastAsia="zh-TW"/>
              </w:rPr>
            </w:pPr>
          </w:p>
          <w:p w:rsidR="006E2F1E" w:rsidRPr="00A52072" w:rsidRDefault="006E2F1E" w:rsidP="00283D0E">
            <w:pPr>
              <w:widowControl/>
              <w:jc w:val="left"/>
              <w:rPr>
                <w:rFonts w:ascii="ＭＳ Ｐ明朝" w:eastAsia="ＭＳ Ｐ明朝" w:hAnsi="ＭＳ Ｐ明朝" w:cs="ＭＳ Ｐゴシック"/>
                <w:color w:val="000000"/>
                <w:kern w:val="0"/>
                <w:sz w:val="22"/>
                <w:lang w:eastAsia="zh-TW"/>
              </w:rPr>
            </w:pPr>
          </w:p>
        </w:tc>
      </w:tr>
      <w:tr w:rsidR="006E2F1E" w:rsidRPr="00A52072" w:rsidTr="00283D0E">
        <w:trPr>
          <w:trHeight w:val="701"/>
        </w:trPr>
        <w:tc>
          <w:tcPr>
            <w:tcW w:w="2271" w:type="dxa"/>
            <w:tcBorders>
              <w:top w:val="nil"/>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283D0E">
            <w:pPr>
              <w:widowControl/>
              <w:jc w:val="distribute"/>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平成２１年４月１日</w:t>
            </w:r>
          </w:p>
        </w:tc>
        <w:tc>
          <w:tcPr>
            <w:tcW w:w="3797"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試行</w:t>
            </w:r>
            <w:r>
              <w:rPr>
                <w:rFonts w:ascii="ＭＳ Ｐ明朝" w:eastAsia="ＭＳ Ｐ明朝" w:hAnsi="ＭＳ Ｐ明朝" w:cs="ＭＳ Ｐゴシック" w:hint="eastAsia"/>
                <w:color w:val="000000"/>
                <w:kern w:val="0"/>
                <w:sz w:val="22"/>
              </w:rPr>
              <w:t>開始</w:t>
            </w:r>
          </w:p>
        </w:tc>
        <w:tc>
          <w:tcPr>
            <w:tcW w:w="2415"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 xml:space="preserve">　</w:t>
            </w:r>
          </w:p>
        </w:tc>
      </w:tr>
      <w:tr w:rsidR="00283D0E" w:rsidRPr="00A52072" w:rsidTr="00283D0E">
        <w:trPr>
          <w:trHeight w:val="696"/>
        </w:trPr>
        <w:tc>
          <w:tcPr>
            <w:tcW w:w="2271" w:type="dxa"/>
            <w:tcBorders>
              <w:top w:val="nil"/>
              <w:left w:val="single" w:sz="4" w:space="0" w:color="auto"/>
              <w:bottom w:val="single" w:sz="4" w:space="0" w:color="auto"/>
              <w:right w:val="single" w:sz="4" w:space="0" w:color="auto"/>
            </w:tcBorders>
            <w:shd w:val="clear" w:color="auto" w:fill="auto"/>
            <w:noWrap/>
            <w:vAlign w:val="center"/>
          </w:tcPr>
          <w:p w:rsidR="00283D0E" w:rsidRPr="00A52072" w:rsidRDefault="00283D0E" w:rsidP="00A51C3E">
            <w:pPr>
              <w:widowControl/>
              <w:jc w:val="left"/>
              <w:rPr>
                <w:rFonts w:ascii="ＭＳ Ｐ明朝" w:eastAsia="ＭＳ Ｐ明朝" w:hAnsi="ＭＳ Ｐ明朝" w:cs="ＭＳ Ｐゴシック"/>
                <w:color w:val="000000"/>
                <w:kern w:val="0"/>
                <w:sz w:val="22"/>
              </w:rPr>
            </w:pPr>
            <w:r>
              <w:rPr>
                <w:rFonts w:ascii="ＭＳ Ｐ明朝" w:eastAsia="ＭＳ Ｐ明朝" w:hAnsi="ＭＳ Ｐ明朝" w:cs="ＭＳ Ｐゴシック" w:hint="eastAsia"/>
                <w:color w:val="000000"/>
                <w:kern w:val="0"/>
                <w:sz w:val="22"/>
              </w:rPr>
              <w:t>平成２１年４月</w:t>
            </w:r>
          </w:p>
        </w:tc>
        <w:tc>
          <w:tcPr>
            <w:tcW w:w="3797" w:type="dxa"/>
            <w:tcBorders>
              <w:top w:val="nil"/>
              <w:left w:val="nil"/>
              <w:bottom w:val="single" w:sz="4" w:space="0" w:color="auto"/>
              <w:right w:val="single" w:sz="4" w:space="0" w:color="auto"/>
            </w:tcBorders>
            <w:shd w:val="clear" w:color="auto" w:fill="auto"/>
            <w:noWrap/>
            <w:vAlign w:val="center"/>
          </w:tcPr>
          <w:p w:rsidR="00283D0E" w:rsidRDefault="00283D0E" w:rsidP="00283D0E">
            <w:pPr>
              <w:widowControl/>
              <w:jc w:val="left"/>
              <w:rPr>
                <w:rFonts w:ascii="ＭＳ Ｐ明朝" w:eastAsia="ＭＳ Ｐ明朝" w:hAnsi="ＭＳ Ｐ明朝" w:cs="ＭＳ Ｐゴシック"/>
                <w:color w:val="000000"/>
                <w:kern w:val="0"/>
                <w:sz w:val="22"/>
                <w:lang w:eastAsia="zh-TW"/>
              </w:rPr>
            </w:pPr>
            <w:r w:rsidRPr="00A52072">
              <w:rPr>
                <w:rFonts w:ascii="ＭＳ Ｐ明朝" w:eastAsia="ＭＳ Ｐ明朝" w:hAnsi="ＭＳ Ｐ明朝" w:cs="ＭＳ Ｐゴシック" w:hint="eastAsia"/>
                <w:color w:val="000000"/>
                <w:kern w:val="0"/>
                <w:sz w:val="22"/>
                <w:lang w:eastAsia="zh-TW"/>
              </w:rPr>
              <w:t>人事評価制度検討委員会</w:t>
            </w:r>
            <w:r>
              <w:rPr>
                <w:rFonts w:ascii="ＭＳ Ｐ明朝" w:eastAsia="ＭＳ Ｐ明朝" w:hAnsi="ＭＳ Ｐ明朝" w:cs="ＭＳ Ｐゴシック" w:hint="eastAsia"/>
                <w:color w:val="000000"/>
                <w:kern w:val="0"/>
                <w:sz w:val="22"/>
                <w:lang w:eastAsia="zh-TW"/>
              </w:rPr>
              <w:t>委員選出</w:t>
            </w:r>
          </w:p>
          <w:p w:rsidR="00283D0E" w:rsidRPr="00A52072" w:rsidRDefault="00283D0E" w:rsidP="00283D0E">
            <w:pPr>
              <w:widowControl/>
              <w:jc w:val="left"/>
              <w:rPr>
                <w:rFonts w:ascii="ＭＳ Ｐ明朝" w:eastAsia="ＭＳ Ｐ明朝" w:hAnsi="ＭＳ Ｐ明朝" w:cs="ＭＳ Ｐゴシック"/>
                <w:color w:val="000000"/>
                <w:kern w:val="0"/>
                <w:sz w:val="22"/>
                <w:lang w:eastAsia="zh-TW"/>
              </w:rPr>
            </w:pPr>
            <w:r>
              <w:rPr>
                <w:rFonts w:ascii="ＭＳ Ｐ明朝" w:eastAsia="ＭＳ Ｐ明朝" w:hAnsi="ＭＳ Ｐ明朝" w:cs="ＭＳ Ｐゴシック" w:hint="eastAsia"/>
                <w:color w:val="000000"/>
                <w:kern w:val="0"/>
                <w:sz w:val="22"/>
                <w:lang w:eastAsia="zh-TW"/>
              </w:rPr>
              <w:t>(委員構成　町側5名</w:t>
            </w:r>
            <w:r>
              <w:rPr>
                <w:rFonts w:ascii="ＭＳ Ｐ明朝" w:eastAsia="ＭＳ Ｐ明朝" w:hAnsi="ＭＳ Ｐ明朝" w:cs="ＭＳ Ｐゴシック"/>
                <w:color w:val="000000"/>
                <w:kern w:val="0"/>
                <w:sz w:val="22"/>
                <w:lang w:eastAsia="zh-TW"/>
              </w:rPr>
              <w:t>:</w:t>
            </w:r>
            <w:r>
              <w:rPr>
                <w:rFonts w:ascii="ＭＳ Ｐ明朝" w:eastAsia="ＭＳ Ｐ明朝" w:hAnsi="ＭＳ Ｐ明朝" w:cs="ＭＳ Ｐゴシック" w:hint="eastAsia"/>
                <w:color w:val="000000"/>
                <w:kern w:val="0"/>
                <w:sz w:val="22"/>
                <w:lang w:eastAsia="zh-TW"/>
              </w:rPr>
              <w:t>組合側5名)</w:t>
            </w:r>
          </w:p>
        </w:tc>
        <w:tc>
          <w:tcPr>
            <w:tcW w:w="2415" w:type="dxa"/>
            <w:tcBorders>
              <w:top w:val="nil"/>
              <w:left w:val="nil"/>
              <w:bottom w:val="single" w:sz="4" w:space="0" w:color="auto"/>
              <w:right w:val="single" w:sz="4" w:space="0" w:color="auto"/>
            </w:tcBorders>
            <w:shd w:val="clear" w:color="auto" w:fill="auto"/>
            <w:noWrap/>
            <w:vAlign w:val="center"/>
          </w:tcPr>
          <w:p w:rsidR="00283D0E" w:rsidRPr="00A52072" w:rsidRDefault="00283D0E" w:rsidP="00283D0E">
            <w:pPr>
              <w:widowControl/>
              <w:jc w:val="left"/>
              <w:rPr>
                <w:rFonts w:ascii="ＭＳ Ｐ明朝" w:eastAsia="ＭＳ Ｐ明朝" w:hAnsi="ＭＳ Ｐ明朝" w:cs="ＭＳ Ｐゴシック"/>
                <w:color w:val="000000"/>
                <w:kern w:val="0"/>
                <w:sz w:val="22"/>
                <w:lang w:eastAsia="zh-TW"/>
              </w:rPr>
            </w:pPr>
          </w:p>
        </w:tc>
      </w:tr>
      <w:tr w:rsidR="006E2F1E" w:rsidRPr="00A52072" w:rsidTr="00283D0E">
        <w:trPr>
          <w:trHeight w:val="696"/>
        </w:trPr>
        <w:tc>
          <w:tcPr>
            <w:tcW w:w="2271" w:type="dxa"/>
            <w:tcBorders>
              <w:top w:val="nil"/>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283D0E">
            <w:pPr>
              <w:widowControl/>
              <w:jc w:val="distribute"/>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w:t>
            </w:r>
            <w:r w:rsidR="00A51C3E">
              <w:rPr>
                <w:rFonts w:ascii="ＭＳ Ｐ明朝" w:eastAsia="ＭＳ Ｐ明朝" w:hAnsi="ＭＳ Ｐ明朝" w:cs="ＭＳ Ｐゴシック" w:hint="eastAsia"/>
                <w:color w:val="000000"/>
                <w:kern w:val="0"/>
                <w:sz w:val="22"/>
              </w:rPr>
              <w:t>２２</w:t>
            </w:r>
            <w:r w:rsidRPr="00A52072">
              <w:rPr>
                <w:rFonts w:ascii="ＭＳ Ｐ明朝" w:eastAsia="ＭＳ Ｐ明朝" w:hAnsi="ＭＳ Ｐ明朝" w:cs="ＭＳ Ｐゴシック" w:hint="eastAsia"/>
                <w:color w:val="000000"/>
                <w:kern w:val="0"/>
                <w:sz w:val="22"/>
              </w:rPr>
              <w:t>年</w:t>
            </w:r>
            <w:r w:rsidR="00A51C3E">
              <w:rPr>
                <w:rFonts w:ascii="ＭＳ Ｐ明朝" w:eastAsia="ＭＳ Ｐ明朝" w:hAnsi="ＭＳ Ｐ明朝" w:cs="ＭＳ Ｐゴシック" w:hint="eastAsia"/>
                <w:color w:val="000000"/>
                <w:kern w:val="0"/>
                <w:sz w:val="22"/>
              </w:rPr>
              <w:t>４</w:t>
            </w:r>
            <w:r w:rsidRPr="00A52072">
              <w:rPr>
                <w:rFonts w:ascii="ＭＳ Ｐ明朝" w:eastAsia="ＭＳ Ｐ明朝" w:hAnsi="ＭＳ Ｐ明朝" w:cs="ＭＳ Ｐゴシック" w:hint="eastAsia"/>
                <w:color w:val="000000"/>
                <w:kern w:val="0"/>
                <w:sz w:val="22"/>
              </w:rPr>
              <w:t>月</w:t>
            </w:r>
            <w:r w:rsidR="00A51C3E">
              <w:rPr>
                <w:rFonts w:ascii="ＭＳ Ｐ明朝" w:eastAsia="ＭＳ Ｐ明朝" w:hAnsi="ＭＳ Ｐ明朝" w:cs="ＭＳ Ｐゴシック" w:hint="eastAsia"/>
                <w:color w:val="000000"/>
                <w:kern w:val="0"/>
                <w:sz w:val="22"/>
              </w:rPr>
              <w:t>１</w:t>
            </w:r>
            <w:r w:rsidRPr="00A52072">
              <w:rPr>
                <w:rFonts w:ascii="ＭＳ Ｐ明朝" w:eastAsia="ＭＳ Ｐ明朝" w:hAnsi="ＭＳ Ｐ明朝" w:cs="ＭＳ Ｐゴシック" w:hint="eastAsia"/>
                <w:color w:val="000000"/>
                <w:kern w:val="0"/>
                <w:sz w:val="22"/>
              </w:rPr>
              <w:t>日</w:t>
            </w:r>
          </w:p>
        </w:tc>
        <w:tc>
          <w:tcPr>
            <w:tcW w:w="3797"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運用開始</w:t>
            </w:r>
          </w:p>
        </w:tc>
        <w:tc>
          <w:tcPr>
            <w:tcW w:w="2415"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 xml:space="preserve">　</w:t>
            </w:r>
          </w:p>
        </w:tc>
      </w:tr>
      <w:tr w:rsidR="00283D0E" w:rsidRPr="00A52072" w:rsidTr="00283D0E">
        <w:trPr>
          <w:trHeight w:val="696"/>
        </w:trPr>
        <w:tc>
          <w:tcPr>
            <w:tcW w:w="2271" w:type="dxa"/>
            <w:tcBorders>
              <w:top w:val="nil"/>
              <w:left w:val="single" w:sz="4" w:space="0" w:color="auto"/>
              <w:bottom w:val="single" w:sz="4" w:space="0" w:color="auto"/>
              <w:right w:val="single" w:sz="4" w:space="0" w:color="auto"/>
            </w:tcBorders>
            <w:shd w:val="clear" w:color="auto" w:fill="auto"/>
            <w:noWrap/>
            <w:vAlign w:val="center"/>
          </w:tcPr>
          <w:p w:rsidR="00283D0E" w:rsidRPr="00A52072" w:rsidRDefault="00283D0E" w:rsidP="00A51C3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w:t>
            </w:r>
            <w:r w:rsidR="00A51C3E">
              <w:rPr>
                <w:rFonts w:ascii="ＭＳ Ｐ明朝" w:eastAsia="ＭＳ Ｐ明朝" w:hAnsi="ＭＳ Ｐ明朝" w:cs="ＭＳ Ｐゴシック" w:hint="eastAsia"/>
                <w:color w:val="000000"/>
                <w:kern w:val="0"/>
                <w:sz w:val="22"/>
              </w:rPr>
              <w:t>２２</w:t>
            </w:r>
            <w:r w:rsidRPr="00A52072">
              <w:rPr>
                <w:rFonts w:ascii="ＭＳ Ｐ明朝" w:eastAsia="ＭＳ Ｐ明朝" w:hAnsi="ＭＳ Ｐ明朝" w:cs="ＭＳ Ｐゴシック" w:hint="eastAsia"/>
                <w:color w:val="000000"/>
                <w:kern w:val="0"/>
                <w:sz w:val="22"/>
              </w:rPr>
              <w:t>年</w:t>
            </w:r>
            <w:r>
              <w:rPr>
                <w:rFonts w:ascii="ＭＳ Ｐ明朝" w:eastAsia="ＭＳ Ｐ明朝" w:hAnsi="ＭＳ Ｐ明朝" w:cs="ＭＳ Ｐゴシック" w:hint="eastAsia"/>
                <w:color w:val="000000"/>
                <w:kern w:val="0"/>
                <w:sz w:val="22"/>
              </w:rPr>
              <w:t>１０</w:t>
            </w:r>
            <w:r w:rsidRPr="00A52072">
              <w:rPr>
                <w:rFonts w:ascii="ＭＳ Ｐ明朝" w:eastAsia="ＭＳ Ｐ明朝" w:hAnsi="ＭＳ Ｐ明朝" w:cs="ＭＳ Ｐゴシック" w:hint="eastAsia"/>
                <w:color w:val="000000"/>
                <w:kern w:val="0"/>
                <w:sz w:val="22"/>
              </w:rPr>
              <w:t>月</w:t>
            </w:r>
          </w:p>
        </w:tc>
        <w:tc>
          <w:tcPr>
            <w:tcW w:w="3797" w:type="dxa"/>
            <w:tcBorders>
              <w:top w:val="nil"/>
              <w:left w:val="nil"/>
              <w:bottom w:val="single" w:sz="4" w:space="0" w:color="auto"/>
              <w:right w:val="single" w:sz="4" w:space="0" w:color="auto"/>
            </w:tcBorders>
            <w:shd w:val="clear" w:color="auto" w:fill="auto"/>
            <w:noWrap/>
            <w:vAlign w:val="center"/>
          </w:tcPr>
          <w:p w:rsidR="00283D0E" w:rsidRDefault="00283D0E" w:rsidP="00283D0E">
            <w:pPr>
              <w:widowControl/>
              <w:jc w:val="left"/>
              <w:rPr>
                <w:rFonts w:ascii="ＭＳ Ｐ明朝" w:eastAsia="ＭＳ Ｐ明朝" w:hAnsi="ＭＳ Ｐ明朝" w:cs="ＭＳ Ｐゴシック"/>
                <w:color w:val="000000"/>
                <w:kern w:val="0"/>
                <w:sz w:val="22"/>
                <w:lang w:eastAsia="zh-TW"/>
              </w:rPr>
            </w:pPr>
            <w:r w:rsidRPr="00A52072">
              <w:rPr>
                <w:rFonts w:ascii="ＭＳ Ｐ明朝" w:eastAsia="ＭＳ Ｐ明朝" w:hAnsi="ＭＳ Ｐ明朝" w:cs="ＭＳ Ｐゴシック" w:hint="eastAsia"/>
                <w:color w:val="000000"/>
                <w:kern w:val="0"/>
                <w:sz w:val="22"/>
                <w:lang w:eastAsia="zh-TW"/>
              </w:rPr>
              <w:t>人事評価制度検討委員会</w:t>
            </w:r>
            <w:r>
              <w:rPr>
                <w:rFonts w:ascii="ＭＳ Ｐ明朝" w:eastAsia="ＭＳ Ｐ明朝" w:hAnsi="ＭＳ Ｐ明朝" w:cs="ＭＳ Ｐゴシック" w:hint="eastAsia"/>
                <w:color w:val="000000"/>
                <w:kern w:val="0"/>
                <w:sz w:val="22"/>
                <w:lang w:eastAsia="zh-TW"/>
              </w:rPr>
              <w:t>委員選出</w:t>
            </w:r>
          </w:p>
          <w:p w:rsidR="00283D0E" w:rsidRPr="00A52072" w:rsidRDefault="00283D0E" w:rsidP="00283D0E">
            <w:pPr>
              <w:widowControl/>
              <w:jc w:val="left"/>
              <w:rPr>
                <w:rFonts w:ascii="ＭＳ Ｐ明朝" w:eastAsia="ＭＳ Ｐ明朝" w:hAnsi="ＭＳ Ｐ明朝" w:cs="ＭＳ Ｐゴシック"/>
                <w:color w:val="000000"/>
                <w:kern w:val="0"/>
                <w:sz w:val="22"/>
                <w:lang w:eastAsia="zh-TW"/>
              </w:rPr>
            </w:pPr>
            <w:r>
              <w:rPr>
                <w:rFonts w:ascii="ＭＳ Ｐ明朝" w:eastAsia="ＭＳ Ｐ明朝" w:hAnsi="ＭＳ Ｐ明朝" w:cs="ＭＳ Ｐゴシック" w:hint="eastAsia"/>
                <w:color w:val="000000"/>
                <w:kern w:val="0"/>
                <w:sz w:val="22"/>
                <w:lang w:eastAsia="zh-TW"/>
              </w:rPr>
              <w:t>(委員構成　町側5名</w:t>
            </w:r>
            <w:r>
              <w:rPr>
                <w:rFonts w:ascii="ＭＳ Ｐ明朝" w:eastAsia="ＭＳ Ｐ明朝" w:hAnsi="ＭＳ Ｐ明朝" w:cs="ＭＳ Ｐゴシック"/>
                <w:color w:val="000000"/>
                <w:kern w:val="0"/>
                <w:sz w:val="22"/>
                <w:lang w:eastAsia="zh-TW"/>
              </w:rPr>
              <w:t>:</w:t>
            </w:r>
            <w:r>
              <w:rPr>
                <w:rFonts w:ascii="ＭＳ Ｐ明朝" w:eastAsia="ＭＳ Ｐ明朝" w:hAnsi="ＭＳ Ｐ明朝" w:cs="ＭＳ Ｐゴシック" w:hint="eastAsia"/>
                <w:color w:val="000000"/>
                <w:kern w:val="0"/>
                <w:sz w:val="22"/>
                <w:lang w:eastAsia="zh-TW"/>
              </w:rPr>
              <w:t>組合側5名)</w:t>
            </w:r>
          </w:p>
        </w:tc>
        <w:tc>
          <w:tcPr>
            <w:tcW w:w="2415" w:type="dxa"/>
            <w:tcBorders>
              <w:top w:val="nil"/>
              <w:left w:val="nil"/>
              <w:bottom w:val="single" w:sz="4" w:space="0" w:color="auto"/>
              <w:right w:val="single" w:sz="4" w:space="0" w:color="auto"/>
            </w:tcBorders>
            <w:shd w:val="clear" w:color="auto" w:fill="auto"/>
            <w:noWrap/>
            <w:vAlign w:val="center"/>
          </w:tcPr>
          <w:p w:rsidR="00283D0E" w:rsidRPr="00A52072" w:rsidRDefault="00283D0E" w:rsidP="00283D0E">
            <w:pPr>
              <w:widowControl/>
              <w:jc w:val="left"/>
              <w:rPr>
                <w:rFonts w:ascii="ＭＳ Ｐ明朝" w:eastAsia="ＭＳ Ｐ明朝" w:hAnsi="ＭＳ Ｐ明朝" w:cs="ＭＳ Ｐゴシック"/>
                <w:color w:val="000000"/>
                <w:kern w:val="0"/>
                <w:sz w:val="22"/>
                <w:lang w:eastAsia="zh-TW"/>
              </w:rPr>
            </w:pPr>
          </w:p>
        </w:tc>
      </w:tr>
      <w:tr w:rsidR="006E2F1E" w:rsidRPr="00A52072" w:rsidTr="00283D0E">
        <w:trPr>
          <w:trHeight w:val="806"/>
        </w:trPr>
        <w:tc>
          <w:tcPr>
            <w:tcW w:w="2271" w:type="dxa"/>
            <w:tcBorders>
              <w:top w:val="nil"/>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283D0E">
            <w:pPr>
              <w:widowControl/>
              <w:jc w:val="distribute"/>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w:t>
            </w:r>
            <w:r w:rsidR="00A51C3E">
              <w:rPr>
                <w:rFonts w:ascii="ＭＳ Ｐ明朝" w:eastAsia="ＭＳ Ｐ明朝" w:hAnsi="ＭＳ Ｐ明朝" w:cs="ＭＳ Ｐゴシック" w:hint="eastAsia"/>
                <w:color w:val="000000"/>
                <w:kern w:val="0"/>
                <w:sz w:val="22"/>
              </w:rPr>
              <w:t>２３</w:t>
            </w:r>
            <w:r w:rsidRPr="00A52072">
              <w:rPr>
                <w:rFonts w:ascii="ＭＳ Ｐ明朝" w:eastAsia="ＭＳ Ｐ明朝" w:hAnsi="ＭＳ Ｐ明朝" w:cs="ＭＳ Ｐゴシック" w:hint="eastAsia"/>
                <w:color w:val="000000"/>
                <w:kern w:val="0"/>
                <w:sz w:val="22"/>
              </w:rPr>
              <w:t>年</w:t>
            </w:r>
            <w:r w:rsidR="00A51C3E">
              <w:rPr>
                <w:rFonts w:ascii="ＭＳ Ｐ明朝" w:eastAsia="ＭＳ Ｐ明朝" w:hAnsi="ＭＳ Ｐ明朝" w:cs="ＭＳ Ｐゴシック" w:hint="eastAsia"/>
                <w:color w:val="000000"/>
                <w:kern w:val="0"/>
                <w:sz w:val="22"/>
              </w:rPr>
              <w:t>４</w:t>
            </w:r>
            <w:r w:rsidRPr="00A52072">
              <w:rPr>
                <w:rFonts w:ascii="ＭＳ Ｐ明朝" w:eastAsia="ＭＳ Ｐ明朝" w:hAnsi="ＭＳ Ｐ明朝" w:cs="ＭＳ Ｐゴシック" w:hint="eastAsia"/>
                <w:color w:val="000000"/>
                <w:kern w:val="0"/>
                <w:sz w:val="22"/>
              </w:rPr>
              <w:t>月1日</w:t>
            </w:r>
          </w:p>
        </w:tc>
        <w:tc>
          <w:tcPr>
            <w:tcW w:w="3797"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A52072">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業績評価を管理職に適用(勤勉手当)</w:t>
            </w:r>
          </w:p>
        </w:tc>
        <w:tc>
          <w:tcPr>
            <w:tcW w:w="2415"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 xml:space="preserve">　</w:t>
            </w:r>
          </w:p>
        </w:tc>
      </w:tr>
      <w:tr w:rsidR="006E2F1E" w:rsidRPr="00A52072" w:rsidTr="00283D0E">
        <w:trPr>
          <w:trHeight w:val="270"/>
        </w:trPr>
        <w:tc>
          <w:tcPr>
            <w:tcW w:w="2271" w:type="dxa"/>
            <w:tcBorders>
              <w:top w:val="nil"/>
              <w:left w:val="single" w:sz="4" w:space="0" w:color="auto"/>
              <w:bottom w:val="single" w:sz="4" w:space="0" w:color="auto"/>
              <w:right w:val="single" w:sz="4" w:space="0" w:color="auto"/>
            </w:tcBorders>
            <w:shd w:val="clear" w:color="auto" w:fill="auto"/>
            <w:noWrap/>
            <w:vAlign w:val="center"/>
            <w:hideMark/>
          </w:tcPr>
          <w:p w:rsidR="006E2F1E" w:rsidRPr="00A52072" w:rsidRDefault="006E2F1E" w:rsidP="00283D0E">
            <w:pPr>
              <w:widowControl/>
              <w:jc w:val="distribute"/>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w:t>
            </w:r>
            <w:r w:rsidR="00A51C3E">
              <w:rPr>
                <w:rFonts w:ascii="ＭＳ Ｐ明朝" w:eastAsia="ＭＳ Ｐ明朝" w:hAnsi="ＭＳ Ｐ明朝" w:cs="ＭＳ Ｐゴシック" w:hint="eastAsia"/>
                <w:color w:val="000000"/>
                <w:kern w:val="0"/>
                <w:sz w:val="22"/>
              </w:rPr>
              <w:t>２４</w:t>
            </w:r>
            <w:r w:rsidRPr="00A52072">
              <w:rPr>
                <w:rFonts w:ascii="ＭＳ Ｐ明朝" w:eastAsia="ＭＳ Ｐ明朝" w:hAnsi="ＭＳ Ｐ明朝" w:cs="ＭＳ Ｐゴシック" w:hint="eastAsia"/>
                <w:color w:val="000000"/>
                <w:kern w:val="0"/>
                <w:sz w:val="22"/>
              </w:rPr>
              <w:t>年</w:t>
            </w:r>
            <w:r w:rsidR="00A51C3E">
              <w:rPr>
                <w:rFonts w:ascii="ＭＳ Ｐ明朝" w:eastAsia="ＭＳ Ｐ明朝" w:hAnsi="ＭＳ Ｐ明朝" w:cs="ＭＳ Ｐゴシック" w:hint="eastAsia"/>
                <w:color w:val="000000"/>
                <w:kern w:val="0"/>
                <w:sz w:val="22"/>
              </w:rPr>
              <w:t>４</w:t>
            </w:r>
            <w:r w:rsidRPr="00A52072">
              <w:rPr>
                <w:rFonts w:ascii="ＭＳ Ｐ明朝" w:eastAsia="ＭＳ Ｐ明朝" w:hAnsi="ＭＳ Ｐ明朝" w:cs="ＭＳ Ｐゴシック" w:hint="eastAsia"/>
                <w:color w:val="000000"/>
                <w:kern w:val="0"/>
                <w:sz w:val="22"/>
              </w:rPr>
              <w:t>月1日</w:t>
            </w:r>
          </w:p>
        </w:tc>
        <w:tc>
          <w:tcPr>
            <w:tcW w:w="3797" w:type="dxa"/>
            <w:tcBorders>
              <w:top w:val="nil"/>
              <w:left w:val="nil"/>
              <w:bottom w:val="single" w:sz="4" w:space="0" w:color="auto"/>
              <w:right w:val="single" w:sz="4" w:space="0" w:color="auto"/>
            </w:tcBorders>
            <w:shd w:val="clear" w:color="auto" w:fill="auto"/>
            <w:noWrap/>
            <w:vAlign w:val="center"/>
            <w:hideMark/>
          </w:tcPr>
          <w:p w:rsidR="006E2F1E" w:rsidRPr="00A52072"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一般職に適用(勤勉手当)</w:t>
            </w:r>
          </w:p>
        </w:tc>
        <w:tc>
          <w:tcPr>
            <w:tcW w:w="2415" w:type="dxa"/>
            <w:tcBorders>
              <w:top w:val="nil"/>
              <w:left w:val="nil"/>
              <w:bottom w:val="single" w:sz="4" w:space="0" w:color="auto"/>
              <w:right w:val="single" w:sz="4" w:space="0" w:color="auto"/>
            </w:tcBorders>
            <w:shd w:val="clear" w:color="auto" w:fill="auto"/>
            <w:noWrap/>
            <w:vAlign w:val="center"/>
            <w:hideMark/>
          </w:tcPr>
          <w:p w:rsidR="006E2F1E"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平成24年4月1日</w:t>
            </w:r>
          </w:p>
          <w:p w:rsidR="006E2F1E" w:rsidRPr="00A52072" w:rsidRDefault="006E2F1E" w:rsidP="00283D0E">
            <w:pPr>
              <w:widowControl/>
              <w:jc w:val="left"/>
              <w:rPr>
                <w:rFonts w:ascii="ＭＳ Ｐ明朝" w:eastAsia="ＭＳ Ｐ明朝" w:hAnsi="ＭＳ Ｐ明朝" w:cs="ＭＳ Ｐゴシック"/>
                <w:color w:val="000000"/>
                <w:kern w:val="0"/>
                <w:sz w:val="22"/>
              </w:rPr>
            </w:pPr>
            <w:r w:rsidRPr="00A52072">
              <w:rPr>
                <w:rFonts w:ascii="ＭＳ Ｐ明朝" w:eastAsia="ＭＳ Ｐ明朝" w:hAnsi="ＭＳ Ｐ明朝" w:cs="ＭＳ Ｐゴシック" w:hint="eastAsia"/>
                <w:color w:val="000000"/>
                <w:kern w:val="0"/>
                <w:sz w:val="22"/>
              </w:rPr>
              <w:t>グループリーダーを管理職へ</w:t>
            </w:r>
          </w:p>
        </w:tc>
      </w:tr>
    </w:tbl>
    <w:p w:rsidR="00C52829" w:rsidRDefault="00C52829" w:rsidP="00C52829">
      <w:pPr>
        <w:widowControl/>
        <w:snapToGrid w:val="0"/>
        <w:jc w:val="left"/>
        <w:rPr>
          <w:rFonts w:ascii="ＭＳ Ｐ明朝" w:eastAsia="ＭＳ Ｐ明朝" w:hAnsi="ＭＳ Ｐ明朝" w:cs="ＭＳ Ｐゴシック"/>
          <w:kern w:val="0"/>
          <w:szCs w:val="21"/>
        </w:rPr>
      </w:pPr>
    </w:p>
    <w:p w:rsidR="005D3BA9" w:rsidRDefault="005D3BA9" w:rsidP="00C52829">
      <w:pPr>
        <w:widowControl/>
        <w:snapToGrid w:val="0"/>
        <w:jc w:val="left"/>
        <w:rPr>
          <w:rFonts w:ascii="ＭＳ Ｐ明朝" w:eastAsia="ＭＳ Ｐ明朝" w:hAnsi="ＭＳ Ｐ明朝" w:cs="ＭＳ Ｐゴシック"/>
          <w:kern w:val="0"/>
          <w:szCs w:val="21"/>
        </w:rPr>
      </w:pPr>
    </w:p>
    <w:p w:rsidR="00A51C3E" w:rsidRDefault="00A51C3E" w:rsidP="00C52829">
      <w:pPr>
        <w:widowControl/>
        <w:snapToGrid w:val="0"/>
        <w:jc w:val="left"/>
        <w:rPr>
          <w:rFonts w:ascii="ＭＳ Ｐ明朝" w:eastAsia="ＭＳ Ｐ明朝" w:hAnsi="ＭＳ Ｐ明朝" w:cs="ＭＳ Ｐゴシック"/>
          <w:kern w:val="0"/>
          <w:szCs w:val="21"/>
        </w:rPr>
      </w:pPr>
      <w:r>
        <w:rPr>
          <w:rFonts w:ascii="ＭＳ Ｐ明朝" w:eastAsia="ＭＳ Ｐ明朝" w:hAnsi="ＭＳ Ｐ明朝" w:cs="ＭＳ Ｐゴシック" w:hint="eastAsia"/>
          <w:kern w:val="0"/>
          <w:szCs w:val="21"/>
        </w:rPr>
        <w:t>導入にあたっての当局との確認事項</w:t>
      </w:r>
    </w:p>
    <w:p w:rsidR="00A51C3E" w:rsidRDefault="00A51C3E" w:rsidP="00C52829">
      <w:pPr>
        <w:widowControl/>
        <w:snapToGrid w:val="0"/>
        <w:jc w:val="left"/>
        <w:rPr>
          <w:rFonts w:ascii="ＭＳ Ｐ明朝" w:eastAsia="ＭＳ Ｐ明朝" w:hAnsi="ＭＳ Ｐ明朝" w:cs="ＭＳ Ｐゴシック"/>
          <w:kern w:val="0"/>
          <w:szCs w:val="21"/>
        </w:rPr>
      </w:pPr>
    </w:p>
    <w:p w:rsidR="00A51C3E" w:rsidRDefault="00A51C3E" w:rsidP="00A51C3E">
      <w:pPr>
        <w:rPr>
          <w:sz w:val="22"/>
        </w:rPr>
      </w:pPr>
      <w:r>
        <w:rPr>
          <w:rFonts w:hint="eastAsia"/>
          <w:sz w:val="22"/>
        </w:rPr>
        <w:t>・人事評価制度のＳ・Ａ評価者の原資の確保に努める。</w:t>
      </w:r>
    </w:p>
    <w:p w:rsidR="00A51C3E" w:rsidRDefault="00A51C3E" w:rsidP="00A51C3E">
      <w:pPr>
        <w:rPr>
          <w:sz w:val="22"/>
        </w:rPr>
      </w:pPr>
      <w:r>
        <w:rPr>
          <w:rFonts w:hint="eastAsia"/>
          <w:sz w:val="22"/>
        </w:rPr>
        <w:t>・人事評価制度の評価者の質の維持・向上のための研修を定期的に実施する。</w:t>
      </w:r>
    </w:p>
    <w:p w:rsidR="00A51C3E" w:rsidRDefault="00A51C3E" w:rsidP="00A51C3E">
      <w:pPr>
        <w:rPr>
          <w:sz w:val="22"/>
        </w:rPr>
      </w:pPr>
      <w:r>
        <w:rPr>
          <w:rFonts w:hint="eastAsia"/>
          <w:sz w:val="22"/>
        </w:rPr>
        <w:t>・人事評価制度の質の維持･向上のための検証を定期的に実施する。</w:t>
      </w:r>
    </w:p>
    <w:p w:rsidR="00A51C3E" w:rsidRDefault="00A51C3E" w:rsidP="00A51C3E">
      <w:pPr>
        <w:rPr>
          <w:sz w:val="22"/>
        </w:rPr>
      </w:pPr>
      <w:r>
        <w:rPr>
          <w:rFonts w:hint="eastAsia"/>
          <w:sz w:val="22"/>
        </w:rPr>
        <w:t>・人事評価制度の処遇への反映に変更が生じた場合は、労使協議を行う。</w:t>
      </w:r>
    </w:p>
    <w:p w:rsidR="00A51C3E" w:rsidRDefault="00A51C3E" w:rsidP="00A51C3E">
      <w:pPr>
        <w:rPr>
          <w:sz w:val="22"/>
        </w:rPr>
      </w:pPr>
    </w:p>
    <w:p w:rsidR="00A51C3E" w:rsidRDefault="00A51C3E" w:rsidP="00A51C3E">
      <w:pPr>
        <w:rPr>
          <w:sz w:val="22"/>
        </w:rPr>
      </w:pPr>
      <w:r>
        <w:rPr>
          <w:rFonts w:hint="eastAsia"/>
          <w:sz w:val="22"/>
        </w:rPr>
        <w:t>今後の課題</w:t>
      </w:r>
    </w:p>
    <w:p w:rsidR="00A877ED" w:rsidRDefault="00A51C3E" w:rsidP="00A51C3E">
      <w:pPr>
        <w:rPr>
          <w:sz w:val="22"/>
        </w:rPr>
      </w:pPr>
      <w:r>
        <w:rPr>
          <w:rFonts w:hint="eastAsia"/>
          <w:sz w:val="22"/>
        </w:rPr>
        <w:t>・春闘</w:t>
      </w:r>
      <w:r w:rsidR="00A877ED">
        <w:rPr>
          <w:rFonts w:hint="eastAsia"/>
          <w:sz w:val="22"/>
        </w:rPr>
        <w:t>、</w:t>
      </w:r>
      <w:r>
        <w:rPr>
          <w:rFonts w:hint="eastAsia"/>
          <w:sz w:val="22"/>
        </w:rPr>
        <w:t>秋闘時期</w:t>
      </w:r>
      <w:r w:rsidR="00A877ED">
        <w:rPr>
          <w:rFonts w:hint="eastAsia"/>
          <w:sz w:val="22"/>
        </w:rPr>
        <w:t>等定期的に当局に状況確認を行う。</w:t>
      </w:r>
    </w:p>
    <w:p w:rsidR="00A877ED" w:rsidRDefault="00A877ED" w:rsidP="00A51C3E">
      <w:pPr>
        <w:rPr>
          <w:sz w:val="22"/>
        </w:rPr>
      </w:pPr>
      <w:r>
        <w:rPr>
          <w:rFonts w:hint="eastAsia"/>
          <w:sz w:val="22"/>
        </w:rPr>
        <w:t>・苦情</w:t>
      </w:r>
      <w:r>
        <w:rPr>
          <w:sz w:val="22"/>
        </w:rPr>
        <w:t>相談</w:t>
      </w:r>
      <w:r>
        <w:rPr>
          <w:rFonts w:hint="eastAsia"/>
          <w:sz w:val="22"/>
        </w:rPr>
        <w:t>が出された場合</w:t>
      </w:r>
      <w:r>
        <w:rPr>
          <w:sz w:val="22"/>
        </w:rPr>
        <w:t>の対応</w:t>
      </w:r>
    </w:p>
    <w:p w:rsidR="00A877ED" w:rsidRPr="00A877ED" w:rsidRDefault="00A877ED" w:rsidP="00A51C3E">
      <w:pPr>
        <w:rPr>
          <w:sz w:val="22"/>
        </w:rPr>
      </w:pPr>
    </w:p>
    <w:p w:rsidR="005D3BA9" w:rsidRPr="00A51C3E" w:rsidRDefault="005D3BA9" w:rsidP="00C52829">
      <w:pPr>
        <w:widowControl/>
        <w:snapToGrid w:val="0"/>
        <w:jc w:val="left"/>
        <w:rPr>
          <w:rFonts w:ascii="ＭＳ Ｐ明朝" w:eastAsia="ＭＳ Ｐ明朝" w:hAnsi="ＭＳ Ｐ明朝" w:cs="ＭＳ Ｐゴシック"/>
          <w:kern w:val="0"/>
          <w:szCs w:val="21"/>
        </w:rPr>
      </w:pPr>
    </w:p>
    <w:p w:rsidR="00ED43C0" w:rsidRDefault="00ED43C0">
      <w:pPr>
        <w:widowControl/>
        <w:jc w:val="left"/>
        <w:rPr>
          <w:rFonts w:ascii="ＭＳ Ｐ明朝" w:eastAsia="ＭＳ Ｐ明朝" w:hAnsi="ＭＳ Ｐ明朝" w:cs="ＭＳ Ｐゴシック"/>
          <w:kern w:val="0"/>
          <w:szCs w:val="21"/>
        </w:rPr>
      </w:pPr>
      <w:r>
        <w:rPr>
          <w:rFonts w:ascii="ＭＳ Ｐ明朝" w:eastAsia="ＭＳ Ｐ明朝" w:hAnsi="ＭＳ Ｐ明朝" w:cs="ＭＳ Ｐゴシック"/>
          <w:kern w:val="0"/>
          <w:szCs w:val="21"/>
        </w:rPr>
        <w:br w:type="page"/>
      </w:r>
    </w:p>
    <w:p w:rsidR="00ED43C0" w:rsidRPr="0023283A" w:rsidRDefault="00ED43C0" w:rsidP="00ED43C0">
      <w:pPr>
        <w:widowControl/>
        <w:snapToGrid w:val="0"/>
        <w:jc w:val="center"/>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lastRenderedPageBreak/>
        <w:t>○日高町職員の人事評価に関する規則</w:t>
      </w:r>
    </w:p>
    <w:p w:rsidR="00ED43C0" w:rsidRPr="0023283A" w:rsidRDefault="00ED43C0" w:rsidP="00C72B34">
      <w:pPr>
        <w:widowControl/>
        <w:snapToGrid w:val="0"/>
        <w:ind w:leftChars="2700" w:left="5670"/>
        <w:jc w:val="left"/>
        <w:rPr>
          <w:rFonts w:ascii="ＭＳ Ｐ明朝" w:eastAsia="ＭＳ Ｐ明朝" w:hAnsi="ＭＳ Ｐ明朝" w:cs="ＭＳ Ｐゴシック"/>
          <w:kern w:val="0"/>
          <w:szCs w:val="21"/>
          <w:lang w:eastAsia="zh-TW"/>
        </w:rPr>
      </w:pPr>
      <w:r w:rsidRPr="0023283A">
        <w:rPr>
          <w:rFonts w:ascii="ＭＳ Ｐ明朝" w:eastAsia="ＭＳ Ｐ明朝" w:hAnsi="ＭＳ Ｐ明朝" w:cs="ＭＳ Ｐゴシック" w:hint="eastAsia"/>
          <w:kern w:val="0"/>
          <w:szCs w:val="21"/>
          <w:lang w:eastAsia="zh-TW"/>
        </w:rPr>
        <w:t>平成22年3月31日</w:t>
      </w:r>
    </w:p>
    <w:p w:rsidR="00ED43C0" w:rsidRPr="0023283A" w:rsidRDefault="00ED43C0" w:rsidP="00C72B34">
      <w:pPr>
        <w:widowControl/>
        <w:snapToGrid w:val="0"/>
        <w:ind w:leftChars="2700" w:left="5670"/>
        <w:jc w:val="left"/>
        <w:rPr>
          <w:rFonts w:ascii="ＭＳ Ｐ明朝" w:eastAsia="ＭＳ Ｐ明朝" w:hAnsi="ＭＳ Ｐ明朝" w:cs="ＭＳ Ｐゴシック"/>
          <w:kern w:val="0"/>
          <w:szCs w:val="21"/>
          <w:lang w:eastAsia="zh-TW"/>
        </w:rPr>
      </w:pPr>
      <w:r w:rsidRPr="0023283A">
        <w:rPr>
          <w:rFonts w:ascii="ＭＳ Ｐ明朝" w:eastAsia="ＭＳ Ｐ明朝" w:hAnsi="ＭＳ Ｐ明朝" w:cs="ＭＳ Ｐゴシック" w:hint="eastAsia"/>
          <w:kern w:val="0"/>
          <w:szCs w:val="21"/>
          <w:lang w:eastAsia="zh-TW"/>
        </w:rPr>
        <w:t>規則第1号</w:t>
      </w:r>
    </w:p>
    <w:p w:rsidR="00ED43C0" w:rsidRPr="0023283A" w:rsidRDefault="00ED43C0" w:rsidP="00ED43C0">
      <w:pPr>
        <w:widowControl/>
        <w:snapToGrid w:val="0"/>
        <w:jc w:val="left"/>
        <w:rPr>
          <w:rFonts w:ascii="ＭＳ Ｐ明朝" w:eastAsia="ＭＳ Ｐ明朝" w:hAnsi="ＭＳ Ｐ明朝" w:cs="ＭＳ Ｐゴシック"/>
          <w:kern w:val="0"/>
          <w:szCs w:val="21"/>
          <w:lang w:eastAsia="zh-TW"/>
        </w:rPr>
      </w:pPr>
      <w:r w:rsidRPr="0023283A">
        <w:rPr>
          <w:rFonts w:ascii="ＭＳ Ｐ明朝" w:eastAsia="ＭＳ Ｐ明朝" w:hAnsi="ＭＳ Ｐ明朝" w:cs="ＭＳ Ｐゴシック" w:hint="eastAsia"/>
          <w:kern w:val="0"/>
          <w:szCs w:val="21"/>
          <w:lang w:eastAsia="zh-TW"/>
        </w:rPr>
        <w:t>(目的)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第1条　</w:t>
      </w:r>
      <w:hyperlink r:id="rId7" w:history="1">
        <w:r w:rsidRPr="0023283A">
          <w:rPr>
            <w:rFonts w:ascii="ＭＳ Ｐ明朝" w:eastAsia="ＭＳ Ｐ明朝" w:hAnsi="ＭＳ Ｐ明朝" w:cs="ＭＳ Ｐゴシック" w:hint="eastAsia"/>
            <w:kern w:val="0"/>
            <w:szCs w:val="21"/>
          </w:rPr>
          <w:t>この規則</w:t>
        </w:r>
      </w:hyperlink>
      <w:r w:rsidRPr="0023283A">
        <w:rPr>
          <w:rFonts w:ascii="ＭＳ Ｐ明朝" w:eastAsia="ＭＳ Ｐ明朝" w:hAnsi="ＭＳ Ｐ明朝" w:cs="ＭＳ Ｐゴシック" w:hint="eastAsia"/>
          <w:kern w:val="0"/>
          <w:szCs w:val="21"/>
        </w:rPr>
        <w:t>は、</w:t>
      </w:r>
      <w:hyperlink r:id="rId8" w:history="1">
        <w:r w:rsidRPr="0023283A">
          <w:rPr>
            <w:rFonts w:ascii="ＭＳ Ｐ明朝" w:eastAsia="ＭＳ Ｐ明朝" w:hAnsi="ＭＳ Ｐ明朝" w:cs="ＭＳ Ｐゴシック" w:hint="eastAsia"/>
            <w:kern w:val="0"/>
            <w:szCs w:val="21"/>
          </w:rPr>
          <w:t>地方公務員法(昭和25年法律第261号)第40条第1項</w:t>
        </w:r>
      </w:hyperlink>
      <w:r w:rsidRPr="0023283A">
        <w:rPr>
          <w:rFonts w:ascii="ＭＳ Ｐ明朝" w:eastAsia="ＭＳ Ｐ明朝" w:hAnsi="ＭＳ Ｐ明朝" w:cs="ＭＳ Ｐゴシック" w:hint="eastAsia"/>
          <w:kern w:val="0"/>
          <w:szCs w:val="21"/>
        </w:rPr>
        <w:t>の規定に基づく職員の勤務成績の評定を人事管理に加えることにより人材育成を積極的に活用し、職員の士気の高揚及び公務能率の増進を図ることを目的とする。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(定義)</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第2条　</w:t>
      </w:r>
      <w:hyperlink r:id="rId9" w:history="1">
        <w:r w:rsidRPr="0023283A">
          <w:rPr>
            <w:rFonts w:ascii="ＭＳ Ｐ明朝" w:eastAsia="ＭＳ Ｐ明朝" w:hAnsi="ＭＳ Ｐ明朝" w:cs="ＭＳ Ｐゴシック" w:hint="eastAsia"/>
            <w:kern w:val="0"/>
            <w:szCs w:val="21"/>
          </w:rPr>
          <w:t>この規則</w:t>
        </w:r>
      </w:hyperlink>
      <w:r w:rsidRPr="0023283A">
        <w:rPr>
          <w:rFonts w:ascii="ＭＳ Ｐ明朝" w:eastAsia="ＭＳ Ｐ明朝" w:hAnsi="ＭＳ Ｐ明朝" w:cs="ＭＳ Ｐゴシック" w:hint="eastAsia"/>
          <w:kern w:val="0"/>
          <w:szCs w:val="21"/>
        </w:rPr>
        <w:t>において、</w:t>
      </w:r>
      <w:hyperlink r:id="rId10" w:history="1">
        <w:r w:rsidRPr="0023283A">
          <w:rPr>
            <w:rFonts w:ascii="ＭＳ Ｐ明朝" w:eastAsia="ＭＳ Ｐ明朝" w:hAnsi="ＭＳ Ｐ明朝" w:cs="ＭＳ Ｐゴシック" w:hint="eastAsia"/>
            <w:kern w:val="0"/>
            <w:szCs w:val="21"/>
          </w:rPr>
          <w:t>次の各号</w:t>
        </w:r>
      </w:hyperlink>
      <w:r w:rsidRPr="0023283A">
        <w:rPr>
          <w:rFonts w:ascii="ＭＳ Ｐ明朝" w:eastAsia="ＭＳ Ｐ明朝" w:hAnsi="ＭＳ Ｐ明朝" w:cs="ＭＳ Ｐゴシック" w:hint="eastAsia"/>
          <w:kern w:val="0"/>
          <w:szCs w:val="21"/>
        </w:rPr>
        <w:t>に掲げる用語の意義は、</w:t>
      </w:r>
      <w:hyperlink r:id="rId11" w:history="1">
        <w:r w:rsidRPr="0023283A">
          <w:rPr>
            <w:rFonts w:ascii="ＭＳ Ｐ明朝" w:eastAsia="ＭＳ Ｐ明朝" w:hAnsi="ＭＳ Ｐ明朝" w:cs="ＭＳ Ｐゴシック" w:hint="eastAsia"/>
            <w:kern w:val="0"/>
            <w:szCs w:val="21"/>
          </w:rPr>
          <w:t>当該各号</w:t>
        </w:r>
      </w:hyperlink>
      <w:r w:rsidRPr="0023283A">
        <w:rPr>
          <w:rFonts w:ascii="ＭＳ Ｐ明朝" w:eastAsia="ＭＳ Ｐ明朝" w:hAnsi="ＭＳ Ｐ明朝" w:cs="ＭＳ Ｐゴシック" w:hint="eastAsia"/>
          <w:kern w:val="0"/>
          <w:szCs w:val="21"/>
        </w:rPr>
        <w:t>に定めるところによる。</w:t>
      </w:r>
    </w:p>
    <w:p w:rsidR="00ED43C0" w:rsidRPr="0023283A" w:rsidRDefault="00ED43C0" w:rsidP="00C72B34">
      <w:pPr>
        <w:widowControl/>
        <w:snapToGrid w:val="0"/>
        <w:ind w:left="424" w:hangingChars="202" w:hanging="424"/>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(1)　人事評価　職員がその担当する職務を遂行した実績及び職務遂行上見られた職員の能力を能力評価及び業績評価を用いて公平かつ公正に評価し、記録すること。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能力評価　職員の職務遂行能力の発揮度を評価項目に照らして評価すること。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(3)　業績評価　職員が設定した業務目標の成果を評価すること。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(被評価者の範囲)</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第3条　人事評価を受ける職員(以下「被評価者」という。)は、医師職を除く一般職の職員とする。ただし、休職、育児休業及び派遣その他の事由により、評価対象期間の一部において勤務せず、人事評価を行うことが困難であると町長が認める者については、この限りでは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(被評価者の責務)</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第4条　被評価者の責務は、次のとおりとする。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(1)　人事評価制度の目的及び手続きを理解すること。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自らの強み弱みを把握し、自己成長するよう努めること。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(3)　自らの職務に係る業務目標を設定し、目標達成のために努めること。</w:t>
      </w:r>
    </w:p>
    <w:p w:rsidR="00ED43C0" w:rsidRPr="0023283A" w:rsidRDefault="00ED43C0" w:rsidP="00C72B34">
      <w:pPr>
        <w:widowControl/>
        <w:snapToGrid w:val="0"/>
        <w:ind w:left="424" w:hangingChars="202" w:hanging="424"/>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(4)　</w:t>
      </w:r>
      <w:hyperlink r:id="rId12" w:history="1">
        <w:r w:rsidRPr="0023283A">
          <w:rPr>
            <w:rFonts w:ascii="ＭＳ Ｐ明朝" w:eastAsia="ＭＳ Ｐ明朝" w:hAnsi="ＭＳ Ｐ明朝" w:cs="ＭＳ Ｐゴシック" w:hint="eastAsia"/>
            <w:kern w:val="0"/>
            <w:szCs w:val="21"/>
          </w:rPr>
          <w:t>日高町グループ制の運用に関する規程(平成20年日高町訓令第1号)第5条第2号</w:t>
        </w:r>
      </w:hyperlink>
      <w:r w:rsidRPr="0023283A">
        <w:rPr>
          <w:rFonts w:ascii="ＭＳ Ｐ明朝" w:eastAsia="ＭＳ Ｐ明朝" w:hAnsi="ＭＳ Ｐ明朝" w:cs="ＭＳ Ｐゴシック" w:hint="eastAsia"/>
          <w:kern w:val="0"/>
          <w:szCs w:val="21"/>
        </w:rPr>
        <w:t>に定める年間業務管理表(以下「業務管理表」という。)を用いて、自己の業務管理を行うこと。</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(評価者)</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第5条　人事評価の評価者は、第1次評価者及び第2次評価者とし、その区分は、</w:t>
      </w:r>
      <w:hyperlink r:id="rId13" w:history="1">
        <w:r w:rsidRPr="0023283A">
          <w:rPr>
            <w:rFonts w:ascii="ＭＳ Ｐ明朝" w:eastAsia="ＭＳ Ｐ明朝" w:hAnsi="ＭＳ Ｐ明朝" w:cs="ＭＳ Ｐゴシック" w:hint="eastAsia"/>
            <w:kern w:val="0"/>
            <w:szCs w:val="21"/>
          </w:rPr>
          <w:t>別表</w:t>
        </w:r>
      </w:hyperlink>
      <w:r w:rsidRPr="0023283A">
        <w:rPr>
          <w:rFonts w:ascii="ＭＳ Ｐ明朝" w:eastAsia="ＭＳ Ｐ明朝" w:hAnsi="ＭＳ Ｐ明朝" w:cs="ＭＳ Ｐゴシック" w:hint="eastAsia"/>
          <w:kern w:val="0"/>
          <w:szCs w:val="21"/>
        </w:rPr>
        <w:t>に定めるとおりとする。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(評価者の責務)</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第6条　評価者は、被評価者の職務遂行を常に観察し、職員の能力を向上させるよう指導し、育成しなければならない。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評価者は、被評価者の観察、指導及び育成の状況を職務行動(面談)記録シート(</w:t>
      </w:r>
      <w:hyperlink r:id="rId14" w:history="1">
        <w:r w:rsidRPr="0023283A">
          <w:rPr>
            <w:rFonts w:ascii="ＭＳ Ｐ明朝" w:eastAsia="ＭＳ Ｐ明朝" w:hAnsi="ＭＳ Ｐ明朝" w:cs="ＭＳ Ｐゴシック" w:hint="eastAsia"/>
            <w:kern w:val="0"/>
            <w:szCs w:val="21"/>
          </w:rPr>
          <w:t>第1号様式</w:t>
        </w:r>
      </w:hyperlink>
      <w:r w:rsidRPr="0023283A">
        <w:rPr>
          <w:rFonts w:ascii="ＭＳ Ｐ明朝" w:eastAsia="ＭＳ Ｐ明朝" w:hAnsi="ＭＳ Ｐ明朝" w:cs="ＭＳ Ｐゴシック" w:hint="eastAsia"/>
          <w:kern w:val="0"/>
          <w:szCs w:val="21"/>
        </w:rPr>
        <w:t>)に随時記録し、これに基づいて評価を行わなければならない。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3　評価者は、職場面談を通して被評価者との円滑なコミュニケーションを図るとともに、人事評価結果に応じて職員への指導その他適切な措置を行わなければならない。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4　評価者は、自らの人事評価結果に説明責任を負うとともに、評価者からの苦情の申出に対応しなければならない。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5　評価者は、人事評価研修により適正な評価に努めるとともに、被評価者における評価の信頼性を確保しなければならない。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6　評価者は、業務管理表をもって、被評価者の事務執行状況を常に把握し、適正な業務管理に努めなければならない。</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(人事評価の方法)</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第7条　人事評価は、被評価者による自己評価及び評価者による1次評価、2次評価をもって行うものとする。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能力評価及び業績評価の手続きについては、別に定める。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(評価期間及び基準日等)</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lastRenderedPageBreak/>
        <w:t>第8条　能力評価の評価対象期間は、原則として前年の10月1日から当該年の9月30日までとし、評価基準日は10月1日とする。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業績評価の評価対象期間は、4月1日から翌年3月31日までとし、評価基準日は2月1日とする。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(人事評価調整委員会)</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第9条　評価結果の決定及び処遇枠の調整を行うため、人事評価調整委員会(以下「調整委員会」という。)を設ける。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調整委員会は、町長、副町長、教育長及び総務課長をもって構成する。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(評価結果の通知)</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第10条　人事評価に関する庶務等を行う事務局(以下「人事評価事務局」という。)は、被評価者における能力開発及び育成を促進させるため、人事評価結果の評語等を別に定める通知書により被評価者全員に通知するもの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(評価シート等の開示請求)</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第11条　被評価者は、自らの当該年度における人事評価結果を記録した用紙(以下「評価シート」という。)等を人事評価結果の決定後に、人事評価事務局に開示請求をすることができる。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(評価結果の反映)</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第12条　人事評価結果は、公務能率の向上及び人材育成を図るとともに、職員の昇給、昇格、昇任、人事異動及び勤勉手当の成績率に反映させるほか、研修等必要な措置を講ずる際の基準として活用するものとする。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(苦情相談の申出)</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第13条　被評価者は、人事評価における手続き及び人事評価結果に関して、人事評価事務局に対し、人事評価苦情相談申出書(</w:t>
      </w:r>
      <w:hyperlink r:id="rId15" w:history="1">
        <w:r w:rsidRPr="0023283A">
          <w:rPr>
            <w:rFonts w:ascii="ＭＳ Ｐ明朝" w:eastAsia="ＭＳ Ｐ明朝" w:hAnsi="ＭＳ Ｐ明朝" w:cs="ＭＳ Ｐゴシック" w:hint="eastAsia"/>
            <w:kern w:val="0"/>
            <w:szCs w:val="21"/>
          </w:rPr>
          <w:t>第2号様式</w:t>
        </w:r>
      </w:hyperlink>
      <w:r w:rsidRPr="0023283A">
        <w:rPr>
          <w:rFonts w:ascii="ＭＳ Ｐ明朝" w:eastAsia="ＭＳ Ｐ明朝" w:hAnsi="ＭＳ Ｐ明朝" w:cs="ＭＳ Ｐゴシック" w:hint="eastAsia"/>
          <w:kern w:val="0"/>
          <w:szCs w:val="21"/>
        </w:rPr>
        <w:t>)により、苦情相談の申出を行うことができる。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人事評価事務局は、</w:t>
      </w:r>
      <w:hyperlink r:id="rId16" w:history="1">
        <w:r w:rsidRPr="0023283A">
          <w:rPr>
            <w:rFonts w:ascii="ＭＳ Ｐ明朝" w:eastAsia="ＭＳ Ｐ明朝" w:hAnsi="ＭＳ Ｐ明朝" w:cs="ＭＳ Ｐゴシック" w:hint="eastAsia"/>
            <w:kern w:val="0"/>
            <w:szCs w:val="21"/>
          </w:rPr>
          <w:t>前項</w:t>
        </w:r>
      </w:hyperlink>
      <w:r w:rsidRPr="0023283A">
        <w:rPr>
          <w:rFonts w:ascii="ＭＳ Ｐ明朝" w:eastAsia="ＭＳ Ｐ明朝" w:hAnsi="ＭＳ Ｐ明朝" w:cs="ＭＳ Ｐゴシック" w:hint="eastAsia"/>
          <w:kern w:val="0"/>
          <w:szCs w:val="21"/>
        </w:rPr>
        <w:t>の申出があったときは、被評価者が属する所属長に、その内容に関して事実確認及び評価内容等を調査させ、その結果を踏まえて必要な措置を講ずるよう指示することができる。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3　評価者は、</w:t>
      </w:r>
      <w:hyperlink r:id="rId17" w:history="1">
        <w:r w:rsidRPr="0023283A">
          <w:rPr>
            <w:rFonts w:ascii="ＭＳ Ｐ明朝" w:eastAsia="ＭＳ Ｐ明朝" w:hAnsi="ＭＳ Ｐ明朝" w:cs="ＭＳ Ｐゴシック" w:hint="eastAsia"/>
            <w:kern w:val="0"/>
            <w:szCs w:val="21"/>
          </w:rPr>
          <w:t>前項</w:t>
        </w:r>
      </w:hyperlink>
      <w:r w:rsidRPr="0023283A">
        <w:rPr>
          <w:rFonts w:ascii="ＭＳ Ｐ明朝" w:eastAsia="ＭＳ Ｐ明朝" w:hAnsi="ＭＳ Ｐ明朝" w:cs="ＭＳ Ｐゴシック" w:hint="eastAsia"/>
          <w:kern w:val="0"/>
          <w:szCs w:val="21"/>
        </w:rPr>
        <w:t>の申出があったときから15日以内に臨時面談を行うものとする。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(評価シートの保管)</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第14条　評価シートは、人事評価事務局が保管する。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2　個人別の評価シートの写しは、1次評価者が保管する。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(委任)</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第15条　</w:t>
      </w:r>
      <w:hyperlink r:id="rId18" w:history="1">
        <w:r w:rsidRPr="0023283A">
          <w:rPr>
            <w:rFonts w:ascii="ＭＳ Ｐ明朝" w:eastAsia="ＭＳ Ｐ明朝" w:hAnsi="ＭＳ Ｐ明朝" w:cs="ＭＳ Ｐゴシック" w:hint="eastAsia"/>
            <w:kern w:val="0"/>
            <w:szCs w:val="21"/>
          </w:rPr>
          <w:t>この規則</w:t>
        </w:r>
      </w:hyperlink>
      <w:r w:rsidRPr="0023283A">
        <w:rPr>
          <w:rFonts w:ascii="ＭＳ Ｐ明朝" w:eastAsia="ＭＳ Ｐ明朝" w:hAnsi="ＭＳ Ｐ明朝" w:cs="ＭＳ Ｐゴシック" w:hint="eastAsia"/>
          <w:kern w:val="0"/>
          <w:szCs w:val="21"/>
        </w:rPr>
        <w:t>に定めるもののほか、人事評価の実施に関し必要な事項は、別に定める。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附　則</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(施行期日)</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1　</w:t>
      </w:r>
      <w:hyperlink r:id="rId19" w:history="1">
        <w:r w:rsidRPr="0023283A">
          <w:rPr>
            <w:rFonts w:ascii="ＭＳ Ｐ明朝" w:eastAsia="ＭＳ Ｐ明朝" w:hAnsi="ＭＳ Ｐ明朝" w:cs="ＭＳ Ｐゴシック" w:hint="eastAsia"/>
            <w:kern w:val="0"/>
            <w:szCs w:val="21"/>
          </w:rPr>
          <w:t>この規則</w:t>
        </w:r>
      </w:hyperlink>
      <w:r w:rsidRPr="0023283A">
        <w:rPr>
          <w:rFonts w:ascii="ＭＳ Ｐ明朝" w:eastAsia="ＭＳ Ｐ明朝" w:hAnsi="ＭＳ Ｐ明朝" w:cs="ＭＳ Ｐゴシック" w:hint="eastAsia"/>
          <w:kern w:val="0"/>
          <w:szCs w:val="21"/>
        </w:rPr>
        <w:t>は、平成22年4月1日から施行する。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(経過措置)</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 xml:space="preserve">2　</w:t>
      </w:r>
      <w:hyperlink r:id="rId20" w:history="1">
        <w:r w:rsidRPr="0023283A">
          <w:rPr>
            <w:rFonts w:ascii="ＭＳ Ｐ明朝" w:eastAsia="ＭＳ Ｐ明朝" w:hAnsi="ＭＳ Ｐ明朝" w:cs="ＭＳ Ｐゴシック" w:hint="eastAsia"/>
            <w:kern w:val="0"/>
            <w:szCs w:val="21"/>
          </w:rPr>
          <w:t>第8条第1項</w:t>
        </w:r>
      </w:hyperlink>
      <w:r w:rsidRPr="0023283A">
        <w:rPr>
          <w:rFonts w:ascii="ＭＳ Ｐ明朝" w:eastAsia="ＭＳ Ｐ明朝" w:hAnsi="ＭＳ Ｐ明朝" w:cs="ＭＳ Ｐゴシック" w:hint="eastAsia"/>
          <w:kern w:val="0"/>
          <w:szCs w:val="21"/>
        </w:rPr>
        <w:t>に規定する能力評価の評価対象期間は、平成22年度に限り4月1日から9月30日までの期間とする。</w:t>
      </w:r>
    </w:p>
    <w:p w:rsidR="00ED43C0" w:rsidRPr="0023283A" w:rsidRDefault="00ED43C0" w:rsidP="00ED43C0">
      <w:pPr>
        <w:widowControl/>
        <w:snapToGrid w:val="0"/>
        <w:jc w:val="left"/>
        <w:rPr>
          <w:rFonts w:ascii="ＭＳ Ｐ明朝" w:eastAsia="ＭＳ Ｐ明朝" w:hAnsi="ＭＳ Ｐ明朝" w:cs="ＭＳ Ｐゴシック"/>
          <w:kern w:val="0"/>
          <w:szCs w:val="21"/>
          <w:lang w:eastAsia="zh-TW"/>
        </w:rPr>
      </w:pPr>
      <w:r w:rsidRPr="0023283A">
        <w:rPr>
          <w:rFonts w:ascii="ＭＳ Ｐ明朝" w:eastAsia="ＭＳ Ｐ明朝" w:hAnsi="ＭＳ Ｐ明朝" w:cs="ＭＳ Ｐゴシック" w:hint="eastAsia"/>
          <w:kern w:val="0"/>
          <w:szCs w:val="21"/>
          <w:lang w:eastAsia="zh-TW"/>
        </w:rPr>
        <w:t>附　則(平成24年3月30日規則第9号)</w:t>
      </w:r>
    </w:p>
    <w:p w:rsidR="00ED43C0" w:rsidRPr="0023283A" w:rsidRDefault="00ED43C0" w:rsidP="00ED43C0">
      <w:pPr>
        <w:widowControl/>
        <w:snapToGrid w:val="0"/>
        <w:jc w:val="left"/>
        <w:rPr>
          <w:rFonts w:ascii="ＭＳ Ｐ明朝" w:eastAsia="ＭＳ Ｐ明朝" w:hAnsi="ＭＳ Ｐ明朝" w:cs="ＭＳ Ｐゴシック"/>
          <w:kern w:val="0"/>
          <w:szCs w:val="21"/>
        </w:rPr>
      </w:pPr>
      <w:r w:rsidRPr="0023283A">
        <w:rPr>
          <w:rFonts w:ascii="ＭＳ Ｐ明朝" w:eastAsia="ＭＳ Ｐ明朝" w:hAnsi="ＭＳ Ｐ明朝" w:cs="ＭＳ Ｐゴシック" w:hint="eastAsia"/>
          <w:kern w:val="0"/>
          <w:szCs w:val="21"/>
        </w:rPr>
        <w:t>この規則は、平成24年4月1日から施行する。</w:t>
      </w:r>
    </w:p>
    <w:p w:rsidR="00ED43C0" w:rsidRPr="0023283A" w:rsidRDefault="00ED43C0" w:rsidP="00ED43C0">
      <w:pPr>
        <w:widowControl/>
        <w:snapToGrid w:val="0"/>
        <w:jc w:val="left"/>
        <w:rPr>
          <w:rFonts w:ascii="ＭＳ Ｐ明朝" w:eastAsia="ＭＳ Ｐ明朝" w:hAnsi="ＭＳ Ｐ明朝" w:cs="ＭＳ Ｐゴシック"/>
          <w:kern w:val="0"/>
          <w:szCs w:val="21"/>
        </w:rPr>
      </w:pPr>
    </w:p>
    <w:p w:rsidR="00ED43C0" w:rsidRDefault="00ED43C0">
      <w:pPr>
        <w:widowControl/>
        <w:jc w:val="left"/>
        <w:rPr>
          <w:rFonts w:ascii="ＭＳ Ｐ明朝" w:eastAsia="ＭＳ Ｐ明朝" w:hAnsi="ＭＳ Ｐ明朝" w:cs="ＭＳ Ｐゴシック"/>
          <w:kern w:val="0"/>
          <w:szCs w:val="21"/>
        </w:rPr>
      </w:pPr>
      <w:r>
        <w:rPr>
          <w:rFonts w:ascii="ＭＳ Ｐ明朝" w:eastAsia="ＭＳ Ｐ明朝" w:hAnsi="ＭＳ Ｐ明朝" w:cs="ＭＳ Ｐゴシック"/>
          <w:kern w:val="0"/>
          <w:szCs w:val="21"/>
        </w:rPr>
        <w:br w:type="page"/>
      </w:r>
    </w:p>
    <w:p w:rsidR="00ED43C0" w:rsidRPr="0026665E" w:rsidRDefault="00ED43C0" w:rsidP="00ED43C0">
      <w:pPr>
        <w:snapToGrid w:val="0"/>
        <w:ind w:left="960" w:hanging="240"/>
        <w:jc w:val="center"/>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lastRenderedPageBreak/>
        <w:t>○日高町職員人事評価実施要綱</w:t>
      </w:r>
    </w:p>
    <w:p w:rsidR="00ED43C0" w:rsidRPr="0026665E" w:rsidRDefault="00ED43C0" w:rsidP="00ED43C0">
      <w:pPr>
        <w:snapToGrid w:val="0"/>
        <w:jc w:val="right"/>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平成２２年３月３１日</w:t>
      </w:r>
    </w:p>
    <w:p w:rsidR="00ED43C0" w:rsidRPr="0026665E" w:rsidRDefault="00ED43C0" w:rsidP="00ED43C0">
      <w:pPr>
        <w:snapToGrid w:val="0"/>
        <w:jc w:val="right"/>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訓令第３号</w:t>
      </w:r>
    </w:p>
    <w:p w:rsidR="00ED43C0" w:rsidRPr="0026665E" w:rsidRDefault="00ED43C0" w:rsidP="00ED43C0">
      <w:pPr>
        <w:snapToGrid w:val="0"/>
        <w:jc w:val="right"/>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改正　平成２４年３月３０日訓令第４号</w:t>
      </w:r>
    </w:p>
    <w:p w:rsidR="00ED43C0" w:rsidRPr="0026665E" w:rsidRDefault="00ED43C0" w:rsidP="00ED43C0">
      <w:pPr>
        <w:snapToGrid w:val="0"/>
        <w:jc w:val="right"/>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平成２５年６月１３日訓令第１０号</w:t>
      </w:r>
    </w:p>
    <w:p w:rsidR="00ED43C0" w:rsidRPr="0026665E" w:rsidRDefault="00ED43C0" w:rsidP="00ED43C0">
      <w:pPr>
        <w:snapToGrid w:val="0"/>
        <w:ind w:left="240"/>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（趣旨）</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第１条　この訓令は、日高町職員の人事評価に関する規則（平成２２年日高町規則第１号）第７条第２項の規定に基づき、人事評価の実施に関し、必要な事項を定めるものとする。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（能力評価の様式）</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第２条　能力評価は、次に掲げる様式により行うものとする。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（１）　能力評価シート　一般行政職（第１号様式その１（一般（１級・２級）職用）、第１号様式その２（主査（３級）職用）、第１号様式その３（総括主幹、主幹（４級・５級）職用）、第１号様式その４（課長、参事（５級・６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能力評価シート　医療技術職（第２号様式その１（一般（１級・２級）職用）、第２号様式その２（主任（３級・４級）職用）、第２号様式その３（管理（５級・６級）職用）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（３）　能力評価シート　保育職（第３号様式その１（主任、一般（１級・２級）職用）、第３号様式その２（上席（３級）職用）、第３号様式その３（総括主幹、所長（３級・４級・５級）職用）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（４）　能力評価シート　介護職（第４号様式その１（主任、一般（１級・２級）職用）、第４号様式その２（副介護長、主任（３級）職用）、第４号様式その３（介護長（３級）職用）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（５）　能力評価着眼点基準表　一般行政職（別紙第１その１（一般（１級・２級）職用）、別紙第１その２（主査（３級）職用）、別紙第１その３（総括主幹、主幹（４級・５級）職用）、別紙第１その４（課長、参事（５級・６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（６）　能力評価着眼点基準表　医療技術職（別紙第２その１（一般（１級・２級）職用）、別紙第２その２（主任（３級・４級）職用）、別紙第２その３（管理（５級・６級）職用）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（７）　能力評価着眼点基準表　保育職（別紙第３その１（主任、一般（１級・２級）職用）、別紙第３その２（上席（３級）職用）、別紙第３その３（総括主幹、所長（３級・４級・５級）職用）</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（８）　能力評価着眼点基準表　介護職（別紙第４その１（主任、一般（１級・２級）職用）、別紙第４その２（副介護長、主任（３級）職用）、別紙第４その３（介護長（３級）職用）</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（能力評価の実施）</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第３条　能力評価は、次の手順で実施する。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（１）　１次評価者は、別に定めるシートを用いて毎年１０月１０日までに仮評価を行う。</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被評価者は、日常における自己の職務行動を、能力評価着眼点基準表に示す評価項目に照らして、能力評価シートに自己評価を行い、１次評価者に毎年１０月１０日までに提出する。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（３）　１次評価者は、仮評価と自己評価に基づいて被評価者と面談を行い、意見を聴取するとともに、被評価者に対し、能力の開発及び育成を図るために適切な指導及び助言を行う。</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（４）　１次評価者は、仮評価、自己評価及び面談結果をもとに、能力評価シートに１次評価を行い、２次評価者に毎年１０月３１日までに提出する。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（５）　２次評価者は、１次評価者の評価意見から自己評価及び１次評価の評価内容を確認し、必要に応じて被評価者と面談し、能力評価シートに２次評価を行い、人事評価事務局に毎年１１月１５日までに提出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（６）　人事評価事務局は、２次評価者間での評価の甘辛を調整するため、標準偏差を使った評価調整を行う。</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前項の手続きは毎年１２月末日までに終了しなければならない。</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（業績評価の様式）</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第４条　業績評価は、次に掲げる様式により行うものとする。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（１）　組織目標管理シート（第５号様式）</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個人目標管理シート（第６号様式）</w:t>
      </w:r>
    </w:p>
    <w:p w:rsidR="00ED43C0" w:rsidRPr="0026665E" w:rsidRDefault="00ED43C0" w:rsidP="00ED43C0">
      <w:pPr>
        <w:snapToGrid w:val="0"/>
        <w:ind w:left="480" w:hanging="240"/>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（３）　業績評価評語設定基準表（別紙第５）</w:t>
      </w:r>
    </w:p>
    <w:p w:rsidR="00ED43C0" w:rsidRDefault="00ED43C0" w:rsidP="00ED43C0">
      <w:pPr>
        <w:snapToGrid w:val="0"/>
        <w:ind w:left="240"/>
        <w:rPr>
          <w:rFonts w:ascii="ＭＳ Ｐ明朝" w:eastAsia="ＭＳ Ｐ明朝" w:hAnsi="ＭＳ Ｐ明朝" w:cs="ＭＳ 明朝"/>
          <w:color w:val="000000"/>
          <w:szCs w:val="21"/>
          <w:lang w:eastAsia="zh-TW"/>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lastRenderedPageBreak/>
        <w:t>（意見等の提出）</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第５条　評価者である課長及びグループリーダー（これらに相当する職にある職員を含む。）は、当該年度における組織目標を毎年４月１５日までに設定し、組織目標管理シートを作成するものとする。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（個人目標の設定）</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第６条　被評価者は、前条に規定する組織目標等を踏まえて個人目標を設定するとともに、当該内容等を個人目標管理シートに記入し、１次評価者に毎年４月２０日までに提出するものとする。</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個入目標は、３項目から５項目の範囲内で設定しなければならない。</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３　被評価者は業績評価評語設定基準表に基づき、目標難易度を設定するとともに、目標の優先度、重要度及び仕事に要する時間等を踏まえて、ウエイトの配分を１つの目標あたり５％刻みで、上限４５％、下限１０％とし、個人目標の各項目のウエイト配分の合計が１００％となるように設定しなければならない。</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４　個人目標の内容は、目標項目、目標水準、達成手段、達成時期を明確にしなければならない。</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（期首面談の実施）</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第７条　個人目標の設定にあたり、１次評価者は被評価者と毎年５月１５日までに面談を行い、目標内容の確認、調整及び目標達成に向けた助言を行うものとする。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（個人目標調整会議の実施）</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第８条　前条の期首面談で設定した個人目標について、所属課別に目標調整会議（以下「個人目標調整会議」という。）を開催し、所属グループにおける目標内容等の調整及び目標難易度等の修正を行い、人事評価事務局に毎年５月２０日までに提出する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（人事評価調整委員会の開催）</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第９条　前条で決定した個人目標及び課長職の個人目標について、人事評価調整委員会を毎年５月３１日までに開催し、組織全体における目標内容等の調整及び難易度等の修正を行うものとする。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（業務目標の決定）</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第１０条　前条で決定した個人目標が被評価者における当該年度の業務目標となり、所属課長はその結果を毎年５月３１日までに、被評価者に伝達しなければならない。</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前項で決定した業務目標について、次条の場合を除き、目標内容等の変更はできないものとする。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（中間フォロー面談）</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第１１条　１次評価者は、被評価者における業務目標の進捗等について、中間フォロー面談を通して把握するとともに、目標達成のための指導及び助言を行わなければならない。</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上位方針の変更や緊急を要する課題等の理由により、期首目標の変更が必要となる場合は、中間フォロー面談で、評価者の同意を得て目標の修正を行うことができる。</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３　中間フォロー面談は、第３条第１項第３号の能力評価における基準日面談と併せて毎年１０月３１日までに実施する。</w:t>
      </w:r>
    </w:p>
    <w:p w:rsidR="00ED43C0" w:rsidRDefault="00ED43C0" w:rsidP="00ED43C0">
      <w:pPr>
        <w:snapToGrid w:val="0"/>
        <w:ind w:left="240"/>
        <w:rPr>
          <w:rFonts w:ascii="ＭＳ Ｐ明朝" w:eastAsia="ＭＳ Ｐ明朝" w:hAnsi="ＭＳ Ｐ明朝" w:cs="ＭＳ 明朝"/>
          <w:color w:val="000000"/>
          <w:szCs w:val="21"/>
        </w:rPr>
      </w:pP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（業績評価の実施）</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第１２条　業績評価は、次の手順で実施する。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（１）　被評価者は、業務目標における成果、反省及び次年度への課題等を個人目標管理シートに記入し、その目標に対する自己評価を業績評価評語設定基準表により行うとともに、その個人目標管理シートを１次評価者に毎年２月１日までに提出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１次評価者は、前号の評価における内容確認等や業務結果に対する確認及び調整のために、被評価者と基準日面談を実施するとともに、業績評価の１次評価を行い、その個人目標管理シートを２次評価者に毎年２月２０日までに提出する。</w:t>
      </w:r>
    </w:p>
    <w:p w:rsidR="00ED43C0" w:rsidRPr="0026665E" w:rsidRDefault="00ED43C0" w:rsidP="00ED43C0">
      <w:pPr>
        <w:snapToGrid w:val="0"/>
        <w:ind w:left="48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（３）　２次評価者は、個人目標管理シートにより業績評価の２次評価を行い、その個人目標管理</w:t>
      </w:r>
      <w:r w:rsidRPr="0026665E">
        <w:rPr>
          <w:rFonts w:ascii="ＭＳ Ｐ明朝" w:eastAsia="ＭＳ Ｐ明朝" w:hAnsi="ＭＳ Ｐ明朝" w:cs="ＭＳ 明朝" w:hint="eastAsia"/>
          <w:color w:val="000000"/>
          <w:szCs w:val="21"/>
        </w:rPr>
        <w:lastRenderedPageBreak/>
        <w:t>シートを人事評価事務局に毎年２月２８日までに提出する。</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２　前項の手続きは毎年２月末日までに終了しなければならない。</w:t>
      </w:r>
    </w:p>
    <w:p w:rsidR="00ED43C0" w:rsidRPr="0026665E" w:rsidRDefault="00ED43C0" w:rsidP="00ED43C0">
      <w:pPr>
        <w:snapToGrid w:val="0"/>
        <w:ind w:left="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（委任）</w:t>
      </w:r>
    </w:p>
    <w:p w:rsidR="00ED43C0" w:rsidRPr="0026665E" w:rsidRDefault="00ED43C0" w:rsidP="00ED43C0">
      <w:pPr>
        <w:snapToGrid w:val="0"/>
        <w:ind w:left="240" w:hanging="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第１３条　この訓令に定めるもののほか、人事評価の実施に関し必要な事項は、別に定める。</w:t>
      </w:r>
    </w:p>
    <w:p w:rsidR="00ED43C0" w:rsidRPr="0026665E" w:rsidRDefault="00ED43C0" w:rsidP="00ED43C0">
      <w:pPr>
        <w:snapToGrid w:val="0"/>
        <w:ind w:left="72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附　則</w:t>
      </w:r>
    </w:p>
    <w:p w:rsidR="00ED43C0" w:rsidRPr="0026665E" w:rsidRDefault="00ED43C0" w:rsidP="00ED43C0">
      <w:pPr>
        <w:snapToGrid w:val="0"/>
        <w:ind w:firstLine="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この訓令は、平成２２年４月１日から施行する。</w:t>
      </w:r>
    </w:p>
    <w:p w:rsidR="00ED43C0" w:rsidRPr="0026665E" w:rsidRDefault="00ED43C0" w:rsidP="00ED43C0">
      <w:pPr>
        <w:snapToGrid w:val="0"/>
        <w:ind w:left="720"/>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附　則（平成２４年３月３０日訓令第４号）</w:t>
      </w:r>
    </w:p>
    <w:p w:rsidR="00ED43C0" w:rsidRPr="0026665E" w:rsidRDefault="00ED43C0" w:rsidP="00ED43C0">
      <w:pPr>
        <w:snapToGrid w:val="0"/>
        <w:ind w:firstLine="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この訓令は、平成２４年４月１日から施行する。</w:t>
      </w:r>
    </w:p>
    <w:p w:rsidR="00ED43C0" w:rsidRPr="0026665E" w:rsidRDefault="00ED43C0" w:rsidP="00ED43C0">
      <w:pPr>
        <w:snapToGrid w:val="0"/>
        <w:ind w:left="720"/>
        <w:rPr>
          <w:rFonts w:ascii="ＭＳ Ｐ明朝" w:eastAsia="ＭＳ Ｐ明朝" w:hAnsi="ＭＳ Ｐ明朝" w:cs="ＭＳ 明朝"/>
          <w:color w:val="000000"/>
          <w:szCs w:val="21"/>
          <w:lang w:eastAsia="zh-TW"/>
        </w:rPr>
      </w:pPr>
      <w:r w:rsidRPr="0026665E">
        <w:rPr>
          <w:rFonts w:ascii="ＭＳ Ｐ明朝" w:eastAsia="ＭＳ Ｐ明朝" w:hAnsi="ＭＳ Ｐ明朝" w:cs="ＭＳ 明朝" w:hint="eastAsia"/>
          <w:color w:val="000000"/>
          <w:szCs w:val="21"/>
          <w:lang w:eastAsia="zh-TW"/>
        </w:rPr>
        <w:t>附　則（平成２５年６月１３日訓令第１０号）</w:t>
      </w:r>
    </w:p>
    <w:p w:rsidR="00ED43C0" w:rsidRPr="0026665E" w:rsidRDefault="00ED43C0" w:rsidP="00ED43C0">
      <w:pPr>
        <w:snapToGrid w:val="0"/>
        <w:ind w:firstLine="240"/>
        <w:rPr>
          <w:rFonts w:ascii="ＭＳ Ｐ明朝" w:eastAsia="ＭＳ Ｐ明朝" w:hAnsi="ＭＳ Ｐ明朝" w:cs="ＭＳ 明朝"/>
          <w:color w:val="000000"/>
          <w:szCs w:val="21"/>
        </w:rPr>
      </w:pPr>
      <w:r w:rsidRPr="0026665E">
        <w:rPr>
          <w:rFonts w:ascii="ＭＳ Ｐ明朝" w:eastAsia="ＭＳ Ｐ明朝" w:hAnsi="ＭＳ Ｐ明朝" w:cs="ＭＳ 明朝" w:hint="eastAsia"/>
          <w:color w:val="000000"/>
          <w:szCs w:val="21"/>
        </w:rPr>
        <w:t>この訓令は、公布の日から施行する。</w:t>
      </w:r>
    </w:p>
    <w:p w:rsidR="00283D0E" w:rsidRPr="00ED43C0" w:rsidRDefault="00283D0E" w:rsidP="00C52829">
      <w:pPr>
        <w:widowControl/>
        <w:snapToGrid w:val="0"/>
        <w:jc w:val="left"/>
        <w:rPr>
          <w:rFonts w:ascii="ＭＳ Ｐ明朝" w:eastAsia="ＭＳ Ｐ明朝" w:hAnsi="ＭＳ Ｐ明朝" w:cs="ＭＳ Ｐゴシック"/>
          <w:kern w:val="0"/>
          <w:szCs w:val="21"/>
        </w:rPr>
      </w:pPr>
    </w:p>
    <w:sectPr w:rsidR="00283D0E" w:rsidRPr="00ED43C0" w:rsidSect="00FC4E7B">
      <w:footerReference w:type="default" r:id="rId21"/>
      <w:pgSz w:w="11906" w:h="16838"/>
      <w:pgMar w:top="993" w:right="1701" w:bottom="993"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638" w:rsidRDefault="00B62638">
      <w:r>
        <w:separator/>
      </w:r>
    </w:p>
  </w:endnote>
  <w:endnote w:type="continuationSeparator" w:id="0">
    <w:p w:rsidR="00B62638" w:rsidRDefault="00B626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Ｐ明朝">
    <w:panose1 w:val="02020600040205080304"/>
    <w:charset w:val="80"/>
    <w:family w:val="roma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ＭＳゴシック">
    <w:altName w:val="ＤＣ寄席文字W7"/>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018A" w:rsidRDefault="00B62638">
    <w:pPr>
      <w:spacing w:line="252" w:lineRule="atLeast"/>
      <w:jc w:val="center"/>
      <w:rPr>
        <w:rFonts w:ascii="ＭＳ 明朝" w:hAnsi="ＭＳ 明朝" w:cs="ＭＳ 明朝"/>
        <w:color w:val="000000"/>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638" w:rsidRDefault="00B62638">
      <w:r>
        <w:separator/>
      </w:r>
    </w:p>
  </w:footnote>
  <w:footnote w:type="continuationSeparator" w:id="0">
    <w:p w:rsidR="00B62638" w:rsidRDefault="00B626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829"/>
    <w:rsid w:val="00041696"/>
    <w:rsid w:val="002316B5"/>
    <w:rsid w:val="00283D0E"/>
    <w:rsid w:val="005D3BA9"/>
    <w:rsid w:val="006E2F1E"/>
    <w:rsid w:val="00816C11"/>
    <w:rsid w:val="00917B0D"/>
    <w:rsid w:val="00A51C3E"/>
    <w:rsid w:val="00A52072"/>
    <w:rsid w:val="00A877ED"/>
    <w:rsid w:val="00B069CB"/>
    <w:rsid w:val="00B62638"/>
    <w:rsid w:val="00C52829"/>
    <w:rsid w:val="00C72B34"/>
    <w:rsid w:val="00D53885"/>
    <w:rsid w:val="00ED43C0"/>
    <w:rsid w:val="00FC4E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C00ED565-53F1-415D-95F4-F218CE9E20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17B0D"/>
    <w:pPr>
      <w:tabs>
        <w:tab w:val="center" w:pos="4252"/>
        <w:tab w:val="right" w:pos="8504"/>
      </w:tabs>
      <w:snapToGrid w:val="0"/>
    </w:pPr>
  </w:style>
  <w:style w:type="character" w:customStyle="1" w:styleId="a4">
    <w:name w:val="ヘッダー (文字)"/>
    <w:basedOn w:val="a0"/>
    <w:link w:val="a3"/>
    <w:uiPriority w:val="99"/>
    <w:rsid w:val="00917B0D"/>
  </w:style>
  <w:style w:type="paragraph" w:styleId="a5">
    <w:name w:val="footer"/>
    <w:basedOn w:val="a"/>
    <w:link w:val="a6"/>
    <w:uiPriority w:val="99"/>
    <w:unhideWhenUsed/>
    <w:rsid w:val="00917B0D"/>
    <w:pPr>
      <w:tabs>
        <w:tab w:val="center" w:pos="4252"/>
        <w:tab w:val="right" w:pos="8504"/>
      </w:tabs>
      <w:snapToGrid w:val="0"/>
    </w:pPr>
  </w:style>
  <w:style w:type="character" w:customStyle="1" w:styleId="a6">
    <w:name w:val="フッター (文字)"/>
    <w:basedOn w:val="a0"/>
    <w:link w:val="a5"/>
    <w:uiPriority w:val="99"/>
    <w:rsid w:val="00917B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1781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b.legal-square.com/HAS-Shohin/jsp/SVDocumentView" TargetMode="External"/><Relationship Id="rId13" Type="http://schemas.openxmlformats.org/officeDocument/2006/relationships/hyperlink" Target="http://sprb.legal-square.com/HAS-Shohin/jsp/SVDocumentView" TargetMode="External"/><Relationship Id="rId18" Type="http://schemas.openxmlformats.org/officeDocument/2006/relationships/hyperlink" Target="http://sprb.legal-square.com/HAS-Shohin/jsp/SVDocumentView"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sprb.legal-square.com/HAS-Shohin/jsp/SVDocumentView" TargetMode="External"/><Relationship Id="rId12" Type="http://schemas.openxmlformats.org/officeDocument/2006/relationships/hyperlink" Target="http://sprb.legal-square.com/HAS-Shohin/jsp/SVDocumentView" TargetMode="External"/><Relationship Id="rId17" Type="http://schemas.openxmlformats.org/officeDocument/2006/relationships/hyperlink" Target="http://sprb.legal-square.com/HAS-Shohin/jsp/SVDocumentView" TargetMode="External"/><Relationship Id="rId2" Type="http://schemas.openxmlformats.org/officeDocument/2006/relationships/settings" Target="settings.xml"/><Relationship Id="rId16" Type="http://schemas.openxmlformats.org/officeDocument/2006/relationships/hyperlink" Target="http://sprb.legal-square.com/HAS-Shohin/jsp/SVDocumentView" TargetMode="External"/><Relationship Id="rId20" Type="http://schemas.openxmlformats.org/officeDocument/2006/relationships/hyperlink" Target="http://sprb.legal-square.com/HAS-Shohin/jsp/SVDocumentView" TargetMode="External"/><Relationship Id="rId1" Type="http://schemas.openxmlformats.org/officeDocument/2006/relationships/styles" Target="styles.xml"/><Relationship Id="rId6" Type="http://schemas.openxmlformats.org/officeDocument/2006/relationships/hyperlink" Target="http://sprb.legal-square.com/HAS-Shohin/jsp/SVDocumentView" TargetMode="External"/><Relationship Id="rId11" Type="http://schemas.openxmlformats.org/officeDocument/2006/relationships/hyperlink" Target="http://sprb.legal-square.com/HAS-Shohin/jsp/SVDocumentView" TargetMode="External"/><Relationship Id="rId5" Type="http://schemas.openxmlformats.org/officeDocument/2006/relationships/endnotes" Target="endnotes.xml"/><Relationship Id="rId15" Type="http://schemas.openxmlformats.org/officeDocument/2006/relationships/hyperlink" Target="http://sprb.legal-square.com/HAS-Shohin/jsp/SVDocumentView" TargetMode="External"/><Relationship Id="rId23" Type="http://schemas.openxmlformats.org/officeDocument/2006/relationships/theme" Target="theme/theme1.xml"/><Relationship Id="rId10" Type="http://schemas.openxmlformats.org/officeDocument/2006/relationships/hyperlink" Target="http://sprb.legal-square.com/HAS-Shohin/jsp/SVDocumentView" TargetMode="External"/><Relationship Id="rId19" Type="http://schemas.openxmlformats.org/officeDocument/2006/relationships/hyperlink" Target="http://sprb.legal-square.com/HAS-Shohin/jsp/SVDocumentView" TargetMode="External"/><Relationship Id="rId4" Type="http://schemas.openxmlformats.org/officeDocument/2006/relationships/footnotes" Target="footnotes.xml"/><Relationship Id="rId9" Type="http://schemas.openxmlformats.org/officeDocument/2006/relationships/hyperlink" Target="http://sprb.legal-square.com/HAS-Shohin/jsp/SVDocumentView" TargetMode="External"/><Relationship Id="rId14" Type="http://schemas.openxmlformats.org/officeDocument/2006/relationships/hyperlink" Target="http://sprb.legal-square.com/HAS-Shohin/jsp/SVDocumentView"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1228</Words>
  <Characters>7006</Characters>
  <Application>Microsoft Office Word</Application>
  <DocSecurity>0</DocSecurity>
  <Lines>58</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人事評価制度の概要</dc:title>
  <dc:creator/>
  <cp:lastModifiedBy>TRUST-X1</cp:lastModifiedBy>
  <cp:revision>3</cp:revision>
  <dcterms:created xsi:type="dcterms:W3CDTF">2014-02-20T00:58:00Z</dcterms:created>
  <dcterms:modified xsi:type="dcterms:W3CDTF">2014-02-28T00:15:00Z</dcterms:modified>
</cp:coreProperties>
</file>